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D70" w:rsidRDefault="00ED0C57">
      <w:pPr>
        <w:spacing w:beforeLines="50" w:before="156" w:afterLines="50" w:after="156" w:line="440" w:lineRule="exact"/>
        <w:jc w:val="center"/>
        <w:rPr>
          <w:rFonts w:ascii="黑体" w:eastAsia="黑体" w:hAnsi="黑体"/>
          <w:b/>
          <w:sz w:val="36"/>
          <w:szCs w:val="36"/>
        </w:rPr>
      </w:pPr>
      <w:r>
        <w:rPr>
          <w:rFonts w:ascii="黑体" w:eastAsia="黑体" w:hAnsi="黑体" w:hint="eastAsia"/>
          <w:b/>
          <w:sz w:val="36"/>
          <w:szCs w:val="36"/>
        </w:rPr>
        <w:t>华东理工大学采购需求和实施计划表</w:t>
      </w:r>
    </w:p>
    <w:p w:rsidR="000A1D70" w:rsidRDefault="00ED0C57">
      <w:pPr>
        <w:spacing w:line="500" w:lineRule="exact"/>
        <w:jc w:val="center"/>
        <w:rPr>
          <w:rFonts w:ascii="宋体" w:eastAsia="宋体" w:hAnsi="宋体" w:cs="Arial Unicode MS"/>
          <w:sz w:val="28"/>
          <w:szCs w:val="28"/>
        </w:rPr>
      </w:pPr>
      <w:r>
        <w:rPr>
          <w:rFonts w:ascii="宋体" w:eastAsia="宋体" w:hAnsi="宋体" w:cs="Arial Unicode MS" w:hint="eastAsia"/>
          <w:sz w:val="28"/>
          <w:szCs w:val="28"/>
        </w:rPr>
        <w:t>（</w:t>
      </w:r>
      <w:r w:rsidRPr="0035436D">
        <w:rPr>
          <w:rFonts w:ascii="宋体" w:eastAsia="宋体" w:hAnsi="宋体" w:cs="Arial Unicode MS" w:hint="eastAsia"/>
          <w:b/>
          <w:sz w:val="28"/>
          <w:szCs w:val="28"/>
        </w:rPr>
        <w:t>预算≥50万元学校集中采购的</w:t>
      </w:r>
      <w:r w:rsidRPr="0035436D">
        <w:rPr>
          <w:rFonts w:ascii="宋体" w:eastAsia="宋体" w:hAnsi="宋体" w:cs="Arial Unicode MS" w:hint="eastAsia"/>
          <w:b/>
          <w:sz w:val="28"/>
          <w:szCs w:val="28"/>
          <w:highlight w:val="yellow"/>
        </w:rPr>
        <w:t>进口</w:t>
      </w:r>
      <w:r w:rsidRPr="0035436D">
        <w:rPr>
          <w:rFonts w:ascii="宋体" w:eastAsia="宋体" w:hAnsi="宋体" w:cs="Arial Unicode MS"/>
          <w:b/>
          <w:sz w:val="28"/>
          <w:szCs w:val="28"/>
        </w:rPr>
        <w:t>货物项目</w:t>
      </w:r>
      <w:r>
        <w:rPr>
          <w:rFonts w:ascii="宋体" w:eastAsia="宋体" w:hAnsi="宋体" w:cs="Arial Unicode MS" w:hint="eastAsia"/>
          <w:sz w:val="28"/>
          <w:szCs w:val="28"/>
        </w:rPr>
        <w:t>）</w:t>
      </w:r>
    </w:p>
    <w:p w:rsidR="0035436D" w:rsidRPr="00DD0101" w:rsidRDefault="0035436D" w:rsidP="0035436D">
      <w:pPr>
        <w:spacing w:line="500" w:lineRule="exact"/>
        <w:ind w:firstLineChars="200" w:firstLine="480"/>
        <w:rPr>
          <w:rFonts w:ascii="楷体" w:eastAsia="楷体" w:hAnsi="楷体"/>
          <w:b/>
          <w:sz w:val="36"/>
          <w:szCs w:val="36"/>
        </w:rPr>
      </w:pPr>
      <w:r w:rsidRPr="00DD0101">
        <w:rPr>
          <w:rFonts w:ascii="楷体" w:eastAsia="楷体" w:hAnsi="楷体" w:cs="Times New Roman" w:hint="eastAsia"/>
          <w:color w:val="000000"/>
          <w:sz w:val="24"/>
          <w:szCs w:val="28"/>
        </w:rPr>
        <w:t>根据</w:t>
      </w:r>
      <w:hyperlink r:id="rId7" w:tgtFrame="_blank" w:history="1">
        <w:r w:rsidRPr="00DD0101">
          <w:rPr>
            <w:rFonts w:ascii="楷体" w:eastAsia="楷体" w:hAnsi="楷体" w:cs="Times New Roman" w:hint="eastAsia"/>
            <w:color w:val="0563C1"/>
            <w:sz w:val="24"/>
            <w:szCs w:val="28"/>
            <w:u w:val="single"/>
          </w:rPr>
          <w:t>《政府采购需求管理办法》（财库〔</w:t>
        </w:r>
        <w:r w:rsidRPr="00DD0101">
          <w:rPr>
            <w:rFonts w:ascii="楷体" w:eastAsia="楷体" w:hAnsi="楷体" w:cs="Times New Roman"/>
            <w:color w:val="0563C1"/>
            <w:sz w:val="24"/>
            <w:szCs w:val="28"/>
            <w:u w:val="single"/>
          </w:rPr>
          <w:t>2021〕22号）</w:t>
        </w:r>
      </w:hyperlink>
      <w:r w:rsidRPr="00DD0101">
        <w:rPr>
          <w:rFonts w:ascii="楷体" w:eastAsia="楷体" w:hAnsi="楷体" w:cs="Times New Roman" w:hint="eastAsia"/>
          <w:color w:val="000000"/>
          <w:sz w:val="24"/>
          <w:szCs w:val="28"/>
        </w:rPr>
        <w:t>，第八条</w:t>
      </w:r>
      <w:r w:rsidRPr="00DD0101">
        <w:rPr>
          <w:rFonts w:ascii="楷体" w:eastAsia="楷体" w:hAnsi="楷体" w:cs="Times New Roman"/>
          <w:color w:val="000000"/>
          <w:sz w:val="24"/>
          <w:szCs w:val="28"/>
        </w:rPr>
        <w:t xml:space="preserve"> </w:t>
      </w:r>
      <w:r w:rsidRPr="00DD0101">
        <w:rPr>
          <w:rFonts w:ascii="楷体" w:eastAsia="楷体" w:hAnsi="楷体" w:cs="Times New Roman" w:hint="eastAsia"/>
          <w:color w:val="000000"/>
          <w:sz w:val="24"/>
          <w:szCs w:val="28"/>
        </w:rPr>
        <w:t>确定采购需求应当明确实现项目目标的所有技术、商务要求，功能和质量指标的设置要充分考虑可能影响供应商报价和项目实施风险的因素。</w:t>
      </w:r>
    </w:p>
    <w:p w:rsidR="000A1D70" w:rsidRPr="0035436D" w:rsidRDefault="000A1D70">
      <w:pPr>
        <w:spacing w:line="500" w:lineRule="exact"/>
        <w:jc w:val="center"/>
        <w:rPr>
          <w:rFonts w:ascii="宋体" w:eastAsia="宋体" w:hAnsi="宋体" w:cs="Arial Unicode MS"/>
          <w:sz w:val="28"/>
          <w:szCs w:val="28"/>
        </w:rPr>
      </w:pPr>
    </w:p>
    <w:tbl>
      <w:tblPr>
        <w:tblStyle w:val="af"/>
        <w:tblW w:w="0" w:type="auto"/>
        <w:tblLook w:val="04A0" w:firstRow="1" w:lastRow="0" w:firstColumn="1" w:lastColumn="0" w:noHBand="0" w:noVBand="1"/>
      </w:tblPr>
      <w:tblGrid>
        <w:gridCol w:w="2268"/>
        <w:gridCol w:w="7168"/>
      </w:tblGrid>
      <w:tr w:rsidR="000A1D70">
        <w:trPr>
          <w:trHeight w:val="624"/>
        </w:trPr>
        <w:tc>
          <w:tcPr>
            <w:tcW w:w="9436" w:type="dxa"/>
            <w:gridSpan w:val="2"/>
            <w:tcBorders>
              <w:top w:val="nil"/>
              <w:left w:val="nil"/>
              <w:right w:val="nil"/>
            </w:tcBorders>
          </w:tcPr>
          <w:p w:rsidR="000A1D70" w:rsidRDefault="00ED0C57">
            <w:pPr>
              <w:spacing w:line="500" w:lineRule="exact"/>
              <w:rPr>
                <w:rFonts w:ascii="黑体" w:eastAsia="黑体" w:hAnsi="黑体"/>
                <w:b/>
                <w:sz w:val="30"/>
                <w:szCs w:val="30"/>
              </w:rPr>
            </w:pPr>
            <w:r>
              <w:rPr>
                <w:rFonts w:ascii="黑体" w:eastAsia="黑体" w:hAnsi="黑体"/>
                <w:b/>
                <w:sz w:val="30"/>
                <w:szCs w:val="30"/>
              </w:rPr>
              <w:t>一</w:t>
            </w:r>
            <w:r>
              <w:rPr>
                <w:rFonts w:ascii="黑体" w:eastAsia="黑体" w:hAnsi="黑体" w:hint="eastAsia"/>
                <w:b/>
                <w:sz w:val="30"/>
                <w:szCs w:val="30"/>
              </w:rPr>
              <w:t>、</w:t>
            </w:r>
            <w:r>
              <w:rPr>
                <w:rFonts w:ascii="黑体" w:eastAsia="黑体" w:hAnsi="黑体"/>
                <w:b/>
                <w:sz w:val="30"/>
                <w:szCs w:val="30"/>
              </w:rPr>
              <w:t>项目基本信息</w:t>
            </w:r>
          </w:p>
        </w:tc>
      </w:tr>
      <w:tr w:rsidR="000A1D70">
        <w:trPr>
          <w:trHeight w:val="677"/>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项目名称</w:t>
            </w:r>
          </w:p>
        </w:tc>
        <w:tc>
          <w:tcPr>
            <w:tcW w:w="7168" w:type="dxa"/>
            <w:vAlign w:val="center"/>
          </w:tcPr>
          <w:p w:rsidR="000A1D70" w:rsidRDefault="000A1D70">
            <w:pPr>
              <w:spacing w:line="500" w:lineRule="exact"/>
              <w:rPr>
                <w:sz w:val="28"/>
                <w:szCs w:val="28"/>
              </w:rPr>
            </w:pPr>
          </w:p>
        </w:tc>
      </w:tr>
      <w:tr w:rsidR="000A1D70">
        <w:trPr>
          <w:trHeight w:val="677"/>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项目单位</w:t>
            </w:r>
          </w:p>
        </w:tc>
        <w:tc>
          <w:tcPr>
            <w:tcW w:w="7168" w:type="dxa"/>
            <w:vAlign w:val="center"/>
          </w:tcPr>
          <w:p w:rsidR="000A1D70" w:rsidRDefault="000A1D70">
            <w:pPr>
              <w:spacing w:line="500" w:lineRule="exact"/>
              <w:rPr>
                <w:sz w:val="28"/>
                <w:szCs w:val="28"/>
              </w:rPr>
            </w:pPr>
          </w:p>
        </w:tc>
      </w:tr>
      <w:tr w:rsidR="000A1D70">
        <w:trPr>
          <w:trHeight w:val="677"/>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项目负责人</w:t>
            </w:r>
          </w:p>
        </w:tc>
        <w:tc>
          <w:tcPr>
            <w:tcW w:w="7168" w:type="dxa"/>
            <w:vAlign w:val="center"/>
          </w:tcPr>
          <w:p w:rsidR="000A1D70" w:rsidRDefault="000A1D70">
            <w:pPr>
              <w:spacing w:line="500" w:lineRule="exact"/>
              <w:rPr>
                <w:sz w:val="28"/>
                <w:szCs w:val="28"/>
              </w:rPr>
            </w:pPr>
          </w:p>
        </w:tc>
      </w:tr>
      <w:tr w:rsidR="000A1D70">
        <w:trPr>
          <w:trHeight w:val="677"/>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项目联系人及联系方式</w:t>
            </w:r>
          </w:p>
        </w:tc>
        <w:tc>
          <w:tcPr>
            <w:tcW w:w="7168" w:type="dxa"/>
            <w:vAlign w:val="center"/>
          </w:tcPr>
          <w:p w:rsidR="000A1D70" w:rsidRDefault="000A1D70">
            <w:pPr>
              <w:spacing w:line="500" w:lineRule="exact"/>
              <w:rPr>
                <w:sz w:val="28"/>
                <w:szCs w:val="28"/>
              </w:rPr>
            </w:pPr>
          </w:p>
        </w:tc>
      </w:tr>
      <w:tr w:rsidR="000A1D70">
        <w:trPr>
          <w:trHeight w:val="742"/>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采购项目</w:t>
            </w:r>
          </w:p>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预算</w:t>
            </w:r>
          </w:p>
        </w:tc>
        <w:tc>
          <w:tcPr>
            <w:tcW w:w="7168" w:type="dxa"/>
          </w:tcPr>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预算：</w:t>
            </w:r>
            <w:r>
              <w:rPr>
                <w:rFonts w:ascii="宋体" w:eastAsia="宋体" w:hAnsi="宋体" w:cs="Arial Unicode MS" w:hint="eastAsia"/>
                <w:sz w:val="28"/>
                <w:szCs w:val="28"/>
                <w:u w:val="single"/>
              </w:rPr>
              <w:t xml:space="preserve">         </w:t>
            </w:r>
            <w:r>
              <w:rPr>
                <w:rFonts w:ascii="宋体" w:eastAsia="宋体" w:hAnsi="宋体" w:cs="Arial Unicode MS" w:hint="eastAsia"/>
                <w:sz w:val="28"/>
                <w:szCs w:val="28"/>
              </w:rPr>
              <w:t>万元。</w:t>
            </w:r>
          </w:p>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最高限价：</w:t>
            </w:r>
            <w:r>
              <w:rPr>
                <w:rFonts w:ascii="宋体" w:eastAsia="宋体" w:hAnsi="宋体" w:cs="Arial Unicode MS" w:hint="eastAsia"/>
                <w:sz w:val="28"/>
                <w:szCs w:val="28"/>
                <w:u w:val="single"/>
              </w:rPr>
              <w:t xml:space="preserve">         </w:t>
            </w:r>
            <w:r>
              <w:rPr>
                <w:rFonts w:ascii="宋体" w:eastAsia="宋体" w:hAnsi="宋体" w:cs="Arial Unicode MS" w:hint="eastAsia"/>
                <w:sz w:val="28"/>
                <w:szCs w:val="28"/>
              </w:rPr>
              <w:t>万元</w:t>
            </w:r>
            <w:r w:rsidR="0035436D">
              <w:rPr>
                <w:rFonts w:ascii="宋体" w:eastAsia="宋体" w:hAnsi="宋体" w:cs="Arial Unicode MS" w:hint="eastAsia"/>
                <w:sz w:val="28"/>
                <w:szCs w:val="28"/>
              </w:rPr>
              <w:t>（可选）</w:t>
            </w:r>
            <w:r>
              <w:rPr>
                <w:rFonts w:ascii="宋体" w:eastAsia="宋体" w:hAnsi="宋体" w:cs="Arial Unicode MS" w:hint="eastAsia"/>
                <w:sz w:val="28"/>
                <w:szCs w:val="28"/>
              </w:rPr>
              <w:t>。</w:t>
            </w:r>
          </w:p>
          <w:p w:rsidR="000A1D70" w:rsidRDefault="00ED0C57">
            <w:pPr>
              <w:spacing w:line="500" w:lineRule="exact"/>
              <w:rPr>
                <w:rFonts w:ascii="楷体" w:eastAsia="楷体" w:hAnsi="楷体"/>
              </w:rPr>
            </w:pPr>
            <w:r>
              <w:rPr>
                <w:rFonts w:ascii="楷体" w:eastAsia="楷体" w:hAnsi="楷体" w:hint="eastAsia"/>
              </w:rPr>
              <w:t>（</w:t>
            </w:r>
            <w:r w:rsidR="00DF1A37">
              <w:rPr>
                <w:rFonts w:ascii="楷体" w:eastAsia="楷体" w:hAnsi="楷体" w:hint="eastAsia"/>
              </w:rPr>
              <w:t>1</w:t>
            </w:r>
            <w:r w:rsidR="00DF1A37">
              <w:rPr>
                <w:rFonts w:ascii="楷体" w:eastAsia="楷体" w:hAnsi="楷体"/>
              </w:rPr>
              <w:t>.</w:t>
            </w:r>
            <w:r>
              <w:rPr>
                <w:rFonts w:ascii="楷体" w:eastAsia="楷体" w:hAnsi="楷体" w:hint="eastAsia"/>
              </w:rPr>
              <w:t>最高限价</w:t>
            </w:r>
            <w:r>
              <w:rPr>
                <w:rFonts w:ascii="楷体" w:eastAsia="楷体" w:hAnsi="楷体" w:hint="eastAsia"/>
                <w:highlight w:val="yellow"/>
              </w:rPr>
              <w:t>包括</w:t>
            </w:r>
            <w:r>
              <w:rPr>
                <w:rFonts w:ascii="楷体" w:eastAsia="楷体" w:hAnsi="楷体" w:hint="eastAsia"/>
              </w:rPr>
              <w:t>主机和标准附件及</w:t>
            </w:r>
            <w:r>
              <w:rPr>
                <w:rFonts w:ascii="楷体" w:eastAsia="楷体" w:hAnsi="楷体"/>
              </w:rPr>
              <w:t>质保期内的备品备件</w:t>
            </w:r>
            <w:r>
              <w:rPr>
                <w:rFonts w:ascii="楷体" w:eastAsia="楷体" w:hAnsi="楷体" w:hint="eastAsia"/>
              </w:rPr>
              <w:t>、</w:t>
            </w:r>
            <w:r>
              <w:rPr>
                <w:rFonts w:ascii="楷体" w:eastAsia="楷体" w:hAnsi="楷体"/>
              </w:rPr>
              <w:t>其他伴随服务费用</w:t>
            </w:r>
            <w:r>
              <w:rPr>
                <w:rFonts w:ascii="楷体" w:eastAsia="楷体" w:hAnsi="楷体" w:hint="eastAsia"/>
                <w:u w:val="single"/>
              </w:rPr>
              <w:t>及招标代理费</w:t>
            </w:r>
            <w:r>
              <w:rPr>
                <w:rFonts w:ascii="楷体" w:eastAsia="楷体" w:hAnsi="楷体" w:hint="eastAsia"/>
              </w:rPr>
              <w:t>，</w:t>
            </w:r>
            <w:r>
              <w:rPr>
                <w:rFonts w:ascii="楷体" w:eastAsia="楷体" w:hAnsi="楷体" w:hint="eastAsia"/>
                <w:highlight w:val="yellow"/>
              </w:rPr>
              <w:t>不包括</w:t>
            </w:r>
            <w:r>
              <w:rPr>
                <w:rFonts w:ascii="楷体" w:eastAsia="楷体" w:hAnsi="楷体" w:hint="eastAsia"/>
              </w:rPr>
              <w:t>从进口口岸</w:t>
            </w:r>
            <w:r>
              <w:rPr>
                <w:rFonts w:ascii="楷体" w:eastAsia="楷体" w:hAnsi="楷体"/>
              </w:rPr>
              <w:t>运至最终目的地的关境内运输、保险和伴随货物交运的有关费用</w:t>
            </w:r>
          </w:p>
          <w:p w:rsidR="000A1D70" w:rsidRDefault="00DF1A37">
            <w:pPr>
              <w:spacing w:line="500" w:lineRule="exact"/>
              <w:rPr>
                <w:sz w:val="28"/>
                <w:szCs w:val="28"/>
              </w:rPr>
            </w:pPr>
            <w:r>
              <w:rPr>
                <w:rFonts w:ascii="楷体" w:eastAsia="楷体" w:hAnsi="楷体" w:hint="eastAsia"/>
              </w:rPr>
              <w:t>2</w:t>
            </w:r>
            <w:r>
              <w:rPr>
                <w:rFonts w:ascii="楷体" w:eastAsia="楷体" w:hAnsi="楷体"/>
              </w:rPr>
              <w:t>.</w:t>
            </w:r>
            <w:r w:rsidR="00ED0C57">
              <w:rPr>
                <w:rFonts w:ascii="楷体" w:eastAsia="楷体" w:hAnsi="楷体" w:hint="eastAsia"/>
              </w:rPr>
              <w:t>进口产品因涉及汇率变动，按评审当日汇率结算的成交金额不得超过最高限价。</w:t>
            </w:r>
            <w:r>
              <w:rPr>
                <w:rFonts w:ascii="楷体" w:eastAsia="楷体" w:hAnsi="楷体" w:hint="eastAsia"/>
              </w:rPr>
              <w:t>)</w:t>
            </w:r>
          </w:p>
        </w:tc>
      </w:tr>
      <w:tr w:rsidR="000A1D70">
        <w:trPr>
          <w:trHeight w:val="742"/>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采购方式</w:t>
            </w:r>
          </w:p>
        </w:tc>
        <w:tc>
          <w:tcPr>
            <w:tcW w:w="7168" w:type="dxa"/>
            <w:vAlign w:val="center"/>
          </w:tcPr>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□公开招标 </w:t>
            </w:r>
            <w:r>
              <w:rPr>
                <w:rFonts w:ascii="宋体" w:eastAsia="宋体" w:hAnsi="宋体" w:cs="Arial Unicode MS"/>
                <w:sz w:val="28"/>
                <w:szCs w:val="28"/>
              </w:rPr>
              <w:t xml:space="preserve">     </w:t>
            </w:r>
            <w:r>
              <w:rPr>
                <w:rFonts w:ascii="宋体" w:eastAsia="宋体" w:hAnsi="宋体" w:cs="Arial Unicode MS" w:hint="eastAsia"/>
                <w:sz w:val="28"/>
                <w:szCs w:val="28"/>
              </w:rPr>
              <w:t xml:space="preserve"> </w:t>
            </w:r>
            <w:r>
              <w:rPr>
                <w:rFonts w:ascii="宋体" w:eastAsia="宋体" w:hAnsi="宋体" w:cs="Arial Unicode MS"/>
                <w:sz w:val="28"/>
                <w:szCs w:val="28"/>
              </w:rPr>
              <w:t xml:space="preserve">     </w:t>
            </w:r>
          </w:p>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□比选（仅适用于50万元</w:t>
            </w:r>
            <w:hyperlink r:id="rId8" w:tgtFrame="_blank" w:history="1">
              <w:r>
                <w:rPr>
                  <w:rFonts w:ascii="宋体" w:eastAsia="宋体" w:hAnsi="宋体" w:cs="Arial Unicode MS"/>
                  <w:sz w:val="28"/>
                  <w:szCs w:val="28"/>
                </w:rPr>
                <w:t>≤</w:t>
              </w:r>
            </w:hyperlink>
            <w:r>
              <w:rPr>
                <w:rFonts w:ascii="宋体" w:eastAsia="宋体" w:hAnsi="宋体" w:cs="Arial Unicode MS" w:hint="eastAsia"/>
                <w:sz w:val="28"/>
                <w:szCs w:val="28"/>
              </w:rPr>
              <w:t>预算＜100万元</w:t>
            </w:r>
            <w:r>
              <w:rPr>
                <w:rFonts w:ascii="宋体" w:eastAsia="宋体" w:hAnsi="宋体" w:cs="Arial Unicode MS"/>
                <w:sz w:val="28"/>
                <w:szCs w:val="28"/>
              </w:rPr>
              <w:t>的</w:t>
            </w:r>
            <w:r>
              <w:rPr>
                <w:rFonts w:ascii="宋体" w:eastAsia="宋体" w:hAnsi="宋体" w:cs="Arial Unicode MS" w:hint="eastAsia"/>
                <w:sz w:val="28"/>
                <w:szCs w:val="28"/>
              </w:rPr>
              <w:t>采购申请）</w:t>
            </w:r>
          </w:p>
          <w:p w:rsidR="000A1D70" w:rsidRDefault="0035436D" w:rsidP="00EA02A9">
            <w:pPr>
              <w:rPr>
                <w:rFonts w:ascii="楷体" w:eastAsia="楷体" w:hAnsi="楷体"/>
              </w:rPr>
            </w:pPr>
            <w:r>
              <w:rPr>
                <w:rFonts w:ascii="楷体" w:eastAsia="楷体" w:hAnsi="楷体" w:hint="eastAsia"/>
              </w:rPr>
              <w:t>（</w:t>
            </w:r>
            <w:r w:rsidR="00ED0C57">
              <w:rPr>
                <w:rFonts w:ascii="楷体" w:eastAsia="楷体" w:hAnsi="楷体" w:hint="eastAsia"/>
              </w:rPr>
              <w:t>采购人需根据适用条件及项目的实际情况，预先选择采购方式，提交</w:t>
            </w:r>
            <w:proofErr w:type="gramStart"/>
            <w:r w:rsidR="00ED0C57">
              <w:rPr>
                <w:rFonts w:ascii="楷体" w:eastAsia="楷体" w:hAnsi="楷体" w:hint="eastAsia"/>
              </w:rPr>
              <w:t>采招中心</w:t>
            </w:r>
            <w:proofErr w:type="gramEnd"/>
            <w:r w:rsidR="00ED0C57">
              <w:rPr>
                <w:rFonts w:ascii="楷体" w:eastAsia="楷体" w:hAnsi="楷体" w:hint="eastAsia"/>
              </w:rPr>
              <w:t>审核。</w:t>
            </w:r>
            <w:r>
              <w:rPr>
                <w:rFonts w:ascii="楷体" w:eastAsia="楷体" w:hAnsi="楷体" w:hint="eastAsia"/>
              </w:rPr>
              <w:t>）</w:t>
            </w:r>
          </w:p>
        </w:tc>
      </w:tr>
      <w:tr w:rsidR="000A1D70" w:rsidTr="00EA02A9">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采购内容及分包情况</w:t>
            </w:r>
          </w:p>
        </w:tc>
        <w:tc>
          <w:tcPr>
            <w:tcW w:w="7168" w:type="dxa"/>
            <w:vAlign w:val="center"/>
          </w:tcPr>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是否分包：是□    否□</w:t>
            </w:r>
          </w:p>
          <w:p w:rsidR="000A1D70" w:rsidRDefault="00ED0C57">
            <w:pPr>
              <w:spacing w:line="360" w:lineRule="auto"/>
              <w:rPr>
                <w:rFonts w:ascii="宋体" w:eastAsia="宋体" w:hAnsi="宋体" w:cs="Arial Unicode MS"/>
                <w:sz w:val="22"/>
                <w:szCs w:val="28"/>
              </w:rPr>
            </w:pPr>
            <w:r>
              <w:rPr>
                <w:rFonts w:ascii="宋体" w:eastAsia="宋体" w:hAnsi="宋体" w:cs="Arial Unicode MS" w:hint="eastAsia"/>
                <w:sz w:val="22"/>
                <w:szCs w:val="28"/>
              </w:rPr>
              <w:t>如是：包件1名称：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2"/>
                <w:szCs w:val="28"/>
              </w:rPr>
              <w:t xml:space="preserve">   </w:t>
            </w:r>
            <w:r>
              <w:rPr>
                <w:rFonts w:ascii="宋体" w:eastAsia="宋体" w:hAnsi="宋体" w:cs="Arial Unicode MS" w:hint="eastAsia"/>
                <w:sz w:val="22"/>
                <w:szCs w:val="28"/>
              </w:rPr>
              <w:t>包件1预算：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rsidR="000A1D70" w:rsidRDefault="00ED0C57" w:rsidP="00EA02A9">
            <w:pPr>
              <w:spacing w:line="360" w:lineRule="auto"/>
              <w:ind w:firstLineChars="300" w:firstLine="660"/>
              <w:rPr>
                <w:rFonts w:ascii="宋体" w:eastAsia="宋体" w:hAnsi="宋体" w:cs="Arial Unicode MS" w:hint="eastAsia"/>
                <w:sz w:val="22"/>
                <w:szCs w:val="28"/>
              </w:rPr>
            </w:pPr>
            <w:r>
              <w:rPr>
                <w:rFonts w:ascii="宋体" w:eastAsia="宋体" w:hAnsi="宋体" w:cs="Arial Unicode MS" w:hint="eastAsia"/>
                <w:sz w:val="22"/>
                <w:szCs w:val="28"/>
              </w:rPr>
              <w:t>包件2名称：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8"/>
                <w:szCs w:val="28"/>
              </w:rPr>
              <w:t xml:space="preserve">  </w:t>
            </w:r>
            <w:r>
              <w:rPr>
                <w:rFonts w:ascii="宋体" w:eastAsia="宋体" w:hAnsi="宋体" w:cs="Arial Unicode MS"/>
                <w:sz w:val="22"/>
                <w:szCs w:val="28"/>
              </w:rPr>
              <w:t xml:space="preserve"> </w:t>
            </w:r>
            <w:r>
              <w:rPr>
                <w:rFonts w:ascii="宋体" w:eastAsia="宋体" w:hAnsi="宋体" w:cs="Arial Unicode MS" w:hint="eastAsia"/>
                <w:sz w:val="22"/>
                <w:szCs w:val="28"/>
              </w:rPr>
              <w:t>包件2预算：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r w:rsidR="00EA02A9">
              <w:rPr>
                <w:rFonts w:ascii="宋体" w:eastAsia="宋体" w:hAnsi="宋体" w:cs="Arial Unicode MS" w:hint="eastAsia"/>
                <w:sz w:val="22"/>
                <w:szCs w:val="28"/>
              </w:rPr>
              <w:t>……</w:t>
            </w:r>
          </w:p>
        </w:tc>
      </w:tr>
      <w:tr w:rsidR="000A1D70" w:rsidTr="002211CA">
        <w:trPr>
          <w:trHeight w:val="1377"/>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cs="Times New Roman" w:hint="eastAsia"/>
                <w:sz w:val="28"/>
                <w:szCs w:val="28"/>
              </w:rPr>
              <w:lastRenderedPageBreak/>
              <w:t>项目实施环境</w:t>
            </w:r>
          </w:p>
        </w:tc>
        <w:tc>
          <w:tcPr>
            <w:tcW w:w="7168" w:type="dxa"/>
            <w:vAlign w:val="center"/>
          </w:tcPr>
          <w:p w:rsidR="000A1D70" w:rsidRDefault="00ED0C57">
            <w:pPr>
              <w:spacing w:line="500" w:lineRule="exact"/>
              <w:rPr>
                <w:rFonts w:ascii="宋体" w:eastAsia="宋体" w:hAnsi="宋体" w:cs="Arial Unicode MS"/>
                <w:sz w:val="28"/>
                <w:szCs w:val="28"/>
              </w:rPr>
            </w:pPr>
            <w:r>
              <w:rPr>
                <w:rFonts w:ascii="宋体" w:eastAsia="宋体" w:hAnsi="宋体" w:cs="Times New Roman" w:hint="eastAsia"/>
                <w:sz w:val="28"/>
                <w:szCs w:val="28"/>
              </w:rPr>
              <w:t>组织现场踏勘：</w:t>
            </w:r>
            <w:r>
              <w:rPr>
                <w:rFonts w:ascii="宋体" w:eastAsia="宋体" w:hAnsi="宋体" w:cs="Arial Unicode MS" w:hint="eastAsia"/>
                <w:sz w:val="28"/>
                <w:szCs w:val="28"/>
              </w:rPr>
              <w:t>是□    否□</w:t>
            </w:r>
          </w:p>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提供实施图纸：是□    否□</w:t>
            </w:r>
          </w:p>
        </w:tc>
      </w:tr>
    </w:tbl>
    <w:p w:rsidR="000A1D70" w:rsidRDefault="000A1D70">
      <w:pPr>
        <w:spacing w:line="500" w:lineRule="exact"/>
        <w:jc w:val="left"/>
        <w:rPr>
          <w:rFonts w:ascii="黑体" w:eastAsia="黑体" w:hAnsi="黑体" w:cs="Times New Roman"/>
          <w:b/>
          <w:w w:val="85"/>
          <w:sz w:val="44"/>
          <w:szCs w:val="44"/>
        </w:rPr>
      </w:pPr>
    </w:p>
    <w:p w:rsidR="000A1D70" w:rsidRDefault="00ED0C57">
      <w:pPr>
        <w:spacing w:line="500" w:lineRule="exact"/>
        <w:rPr>
          <w:rFonts w:ascii="黑体" w:eastAsia="黑体" w:hAnsi="黑体"/>
          <w:b/>
          <w:sz w:val="30"/>
          <w:szCs w:val="30"/>
        </w:rPr>
      </w:pPr>
      <w:r>
        <w:rPr>
          <w:rFonts w:ascii="黑体" w:eastAsia="黑体" w:hAnsi="黑体" w:hint="eastAsia"/>
          <w:b/>
          <w:sz w:val="30"/>
          <w:szCs w:val="30"/>
        </w:rPr>
        <w:t>二、项目采购需求</w:t>
      </w:r>
    </w:p>
    <w:p w:rsidR="000A1D70" w:rsidRDefault="00ED0C57">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1、采购标的需实现的功能及目标</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1.1采购标的需实现的功能</w:t>
      </w:r>
    </w:p>
    <w:p w:rsidR="000A1D70" w:rsidRDefault="00ED0C57">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1.2采购标的需实现的目标</w:t>
      </w:r>
    </w:p>
    <w:p w:rsidR="000A1D70" w:rsidRDefault="00ED0C57">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0A1D70" w:rsidRPr="00097D95" w:rsidRDefault="00ED0C57" w:rsidP="00097D95">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2、采购标的清单</w:t>
      </w:r>
    </w:p>
    <w:tbl>
      <w:tblPr>
        <w:tblStyle w:val="11"/>
        <w:tblW w:w="0" w:type="auto"/>
        <w:jc w:val="center"/>
        <w:tblLook w:val="04A0" w:firstRow="1" w:lastRow="0" w:firstColumn="1" w:lastColumn="0" w:noHBand="0" w:noVBand="1"/>
      </w:tblPr>
      <w:tblGrid>
        <w:gridCol w:w="850"/>
        <w:gridCol w:w="3828"/>
        <w:gridCol w:w="846"/>
        <w:gridCol w:w="2130"/>
      </w:tblGrid>
      <w:tr w:rsidR="000A1D70">
        <w:trPr>
          <w:jc w:val="center"/>
        </w:trPr>
        <w:tc>
          <w:tcPr>
            <w:tcW w:w="850"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sz w:val="28"/>
                <w:szCs w:val="28"/>
              </w:rPr>
              <w:t>序号</w:t>
            </w:r>
          </w:p>
        </w:tc>
        <w:tc>
          <w:tcPr>
            <w:tcW w:w="3828"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sz w:val="28"/>
                <w:szCs w:val="28"/>
              </w:rPr>
              <w:t>名称</w:t>
            </w:r>
          </w:p>
        </w:tc>
        <w:tc>
          <w:tcPr>
            <w:tcW w:w="846"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sz w:val="28"/>
                <w:szCs w:val="28"/>
              </w:rPr>
              <w:t>数量</w:t>
            </w:r>
          </w:p>
        </w:tc>
        <w:tc>
          <w:tcPr>
            <w:tcW w:w="2130"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sz w:val="28"/>
                <w:szCs w:val="28"/>
              </w:rPr>
              <w:t>备注</w:t>
            </w:r>
            <w:r>
              <w:rPr>
                <w:rFonts w:ascii="宋体" w:eastAsia="宋体" w:hAnsi="宋体" w:cs="Times New Roman" w:hint="eastAsia"/>
                <w:sz w:val="28"/>
                <w:szCs w:val="28"/>
              </w:rPr>
              <w:t>（可选）</w:t>
            </w:r>
          </w:p>
        </w:tc>
      </w:tr>
      <w:tr w:rsidR="000A1D70">
        <w:trPr>
          <w:jc w:val="center"/>
        </w:trPr>
        <w:tc>
          <w:tcPr>
            <w:tcW w:w="850"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1</w:t>
            </w:r>
          </w:p>
        </w:tc>
        <w:tc>
          <w:tcPr>
            <w:tcW w:w="3828" w:type="dxa"/>
          </w:tcPr>
          <w:p w:rsidR="000A1D70" w:rsidRDefault="000A1D70">
            <w:pPr>
              <w:spacing w:line="500" w:lineRule="exact"/>
              <w:rPr>
                <w:rFonts w:ascii="宋体" w:eastAsia="宋体" w:hAnsi="宋体" w:cs="Times New Roman"/>
                <w:sz w:val="28"/>
                <w:szCs w:val="28"/>
              </w:rPr>
            </w:pPr>
          </w:p>
        </w:tc>
        <w:tc>
          <w:tcPr>
            <w:tcW w:w="846" w:type="dxa"/>
          </w:tcPr>
          <w:p w:rsidR="000A1D70" w:rsidRDefault="000A1D70">
            <w:pPr>
              <w:spacing w:line="500" w:lineRule="exact"/>
              <w:jc w:val="center"/>
              <w:rPr>
                <w:rFonts w:ascii="宋体" w:eastAsia="宋体" w:hAnsi="宋体" w:cs="Times New Roman"/>
                <w:sz w:val="28"/>
                <w:szCs w:val="28"/>
              </w:rPr>
            </w:pPr>
          </w:p>
        </w:tc>
        <w:tc>
          <w:tcPr>
            <w:tcW w:w="2130" w:type="dxa"/>
          </w:tcPr>
          <w:p w:rsidR="000A1D70" w:rsidRDefault="000A1D70">
            <w:pPr>
              <w:spacing w:line="500" w:lineRule="exact"/>
              <w:jc w:val="center"/>
              <w:rPr>
                <w:rFonts w:ascii="宋体" w:eastAsia="宋体" w:hAnsi="宋体" w:cs="Times New Roman"/>
                <w:sz w:val="28"/>
                <w:szCs w:val="28"/>
              </w:rPr>
            </w:pPr>
          </w:p>
        </w:tc>
      </w:tr>
      <w:tr w:rsidR="000A1D70">
        <w:trPr>
          <w:jc w:val="center"/>
        </w:trPr>
        <w:tc>
          <w:tcPr>
            <w:tcW w:w="850"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2</w:t>
            </w:r>
          </w:p>
        </w:tc>
        <w:tc>
          <w:tcPr>
            <w:tcW w:w="3828" w:type="dxa"/>
          </w:tcPr>
          <w:p w:rsidR="000A1D70" w:rsidRDefault="000A1D70">
            <w:pPr>
              <w:spacing w:line="500" w:lineRule="exact"/>
              <w:rPr>
                <w:rFonts w:ascii="宋体" w:eastAsia="宋体" w:hAnsi="宋体" w:cs="Times New Roman"/>
                <w:sz w:val="28"/>
                <w:szCs w:val="28"/>
              </w:rPr>
            </w:pPr>
          </w:p>
        </w:tc>
        <w:tc>
          <w:tcPr>
            <w:tcW w:w="846" w:type="dxa"/>
          </w:tcPr>
          <w:p w:rsidR="000A1D70" w:rsidRDefault="000A1D70">
            <w:pPr>
              <w:spacing w:line="500" w:lineRule="exact"/>
              <w:jc w:val="center"/>
              <w:rPr>
                <w:rFonts w:ascii="宋体" w:eastAsia="宋体" w:hAnsi="宋体" w:cs="Times New Roman"/>
                <w:sz w:val="28"/>
                <w:szCs w:val="28"/>
              </w:rPr>
            </w:pPr>
          </w:p>
        </w:tc>
        <w:tc>
          <w:tcPr>
            <w:tcW w:w="2130" w:type="dxa"/>
          </w:tcPr>
          <w:p w:rsidR="000A1D70" w:rsidRDefault="000A1D70">
            <w:pPr>
              <w:spacing w:line="500" w:lineRule="exact"/>
              <w:jc w:val="center"/>
              <w:rPr>
                <w:rFonts w:ascii="宋体" w:eastAsia="宋体" w:hAnsi="宋体" w:cs="Times New Roman"/>
                <w:sz w:val="28"/>
                <w:szCs w:val="28"/>
              </w:rPr>
            </w:pPr>
          </w:p>
        </w:tc>
      </w:tr>
      <w:tr w:rsidR="000A1D70">
        <w:trPr>
          <w:jc w:val="center"/>
        </w:trPr>
        <w:tc>
          <w:tcPr>
            <w:tcW w:w="850"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w:t>
            </w:r>
          </w:p>
        </w:tc>
        <w:tc>
          <w:tcPr>
            <w:tcW w:w="3828" w:type="dxa"/>
          </w:tcPr>
          <w:p w:rsidR="000A1D70" w:rsidRDefault="000A1D70">
            <w:pPr>
              <w:spacing w:line="500" w:lineRule="exact"/>
              <w:rPr>
                <w:rFonts w:ascii="宋体" w:eastAsia="宋体" w:hAnsi="宋体" w:cs="Times New Roman"/>
                <w:sz w:val="28"/>
                <w:szCs w:val="28"/>
              </w:rPr>
            </w:pPr>
          </w:p>
        </w:tc>
        <w:tc>
          <w:tcPr>
            <w:tcW w:w="846" w:type="dxa"/>
          </w:tcPr>
          <w:p w:rsidR="000A1D70" w:rsidRDefault="000A1D70">
            <w:pPr>
              <w:spacing w:line="500" w:lineRule="exact"/>
              <w:jc w:val="center"/>
              <w:rPr>
                <w:rFonts w:ascii="宋体" w:eastAsia="宋体" w:hAnsi="宋体" w:cs="Times New Roman"/>
                <w:sz w:val="28"/>
                <w:szCs w:val="28"/>
              </w:rPr>
            </w:pPr>
          </w:p>
        </w:tc>
        <w:tc>
          <w:tcPr>
            <w:tcW w:w="2130" w:type="dxa"/>
          </w:tcPr>
          <w:p w:rsidR="000A1D70" w:rsidRDefault="000A1D70">
            <w:pPr>
              <w:spacing w:line="500" w:lineRule="exact"/>
              <w:jc w:val="center"/>
              <w:rPr>
                <w:rFonts w:ascii="宋体" w:eastAsia="宋体" w:hAnsi="宋体" w:cs="Times New Roman"/>
                <w:sz w:val="28"/>
                <w:szCs w:val="28"/>
              </w:rPr>
            </w:pPr>
          </w:p>
        </w:tc>
      </w:tr>
      <w:tr w:rsidR="000A1D70">
        <w:trPr>
          <w:jc w:val="center"/>
        </w:trPr>
        <w:tc>
          <w:tcPr>
            <w:tcW w:w="7654" w:type="dxa"/>
            <w:gridSpan w:val="4"/>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sz w:val="28"/>
                <w:szCs w:val="28"/>
              </w:rPr>
              <w:t>配套标的需要的设备</w:t>
            </w:r>
            <w:r>
              <w:rPr>
                <w:rFonts w:ascii="宋体" w:eastAsia="宋体" w:hAnsi="宋体" w:cs="Times New Roman" w:hint="eastAsia"/>
                <w:sz w:val="28"/>
                <w:szCs w:val="28"/>
              </w:rPr>
              <w:t>、</w:t>
            </w:r>
            <w:r>
              <w:rPr>
                <w:rFonts w:ascii="宋体" w:eastAsia="宋体" w:hAnsi="宋体" w:cs="Times New Roman"/>
                <w:sz w:val="28"/>
                <w:szCs w:val="28"/>
              </w:rPr>
              <w:t>备件</w:t>
            </w:r>
            <w:r>
              <w:rPr>
                <w:rFonts w:ascii="宋体" w:eastAsia="宋体" w:hAnsi="宋体" w:cs="Times New Roman" w:hint="eastAsia"/>
                <w:sz w:val="28"/>
                <w:szCs w:val="28"/>
              </w:rPr>
              <w:t>、</w:t>
            </w:r>
            <w:r>
              <w:rPr>
                <w:rFonts w:ascii="宋体" w:eastAsia="宋体" w:hAnsi="宋体" w:cs="Times New Roman"/>
                <w:sz w:val="28"/>
                <w:szCs w:val="28"/>
              </w:rPr>
              <w:t>耗材等</w:t>
            </w:r>
          </w:p>
        </w:tc>
      </w:tr>
      <w:tr w:rsidR="000A1D70">
        <w:trPr>
          <w:jc w:val="center"/>
        </w:trPr>
        <w:tc>
          <w:tcPr>
            <w:tcW w:w="850"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1</w:t>
            </w:r>
          </w:p>
        </w:tc>
        <w:tc>
          <w:tcPr>
            <w:tcW w:w="3828" w:type="dxa"/>
          </w:tcPr>
          <w:p w:rsidR="000A1D70" w:rsidRDefault="000A1D70">
            <w:pPr>
              <w:spacing w:line="500" w:lineRule="exact"/>
              <w:rPr>
                <w:rFonts w:ascii="宋体" w:eastAsia="宋体" w:hAnsi="宋体" w:cs="Times New Roman"/>
                <w:sz w:val="28"/>
                <w:szCs w:val="28"/>
              </w:rPr>
            </w:pPr>
          </w:p>
        </w:tc>
        <w:tc>
          <w:tcPr>
            <w:tcW w:w="846" w:type="dxa"/>
          </w:tcPr>
          <w:p w:rsidR="000A1D70" w:rsidRDefault="000A1D70">
            <w:pPr>
              <w:spacing w:line="500" w:lineRule="exact"/>
              <w:jc w:val="center"/>
              <w:rPr>
                <w:rFonts w:ascii="宋体" w:eastAsia="宋体" w:hAnsi="宋体" w:cs="Times New Roman"/>
                <w:sz w:val="28"/>
                <w:szCs w:val="28"/>
              </w:rPr>
            </w:pPr>
          </w:p>
        </w:tc>
        <w:tc>
          <w:tcPr>
            <w:tcW w:w="2130" w:type="dxa"/>
          </w:tcPr>
          <w:p w:rsidR="000A1D70" w:rsidRDefault="000A1D70">
            <w:pPr>
              <w:spacing w:line="500" w:lineRule="exact"/>
              <w:jc w:val="center"/>
              <w:rPr>
                <w:rFonts w:ascii="宋体" w:eastAsia="宋体" w:hAnsi="宋体" w:cs="Times New Roman"/>
                <w:sz w:val="28"/>
                <w:szCs w:val="28"/>
              </w:rPr>
            </w:pPr>
          </w:p>
        </w:tc>
      </w:tr>
      <w:tr w:rsidR="000A1D70">
        <w:trPr>
          <w:jc w:val="center"/>
        </w:trPr>
        <w:tc>
          <w:tcPr>
            <w:tcW w:w="850"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2</w:t>
            </w:r>
          </w:p>
        </w:tc>
        <w:tc>
          <w:tcPr>
            <w:tcW w:w="3828" w:type="dxa"/>
          </w:tcPr>
          <w:p w:rsidR="000A1D70" w:rsidRDefault="000A1D70">
            <w:pPr>
              <w:spacing w:line="500" w:lineRule="exact"/>
              <w:rPr>
                <w:rFonts w:ascii="宋体" w:eastAsia="宋体" w:hAnsi="宋体" w:cs="Times New Roman"/>
                <w:sz w:val="28"/>
                <w:szCs w:val="28"/>
              </w:rPr>
            </w:pPr>
          </w:p>
        </w:tc>
        <w:tc>
          <w:tcPr>
            <w:tcW w:w="846" w:type="dxa"/>
          </w:tcPr>
          <w:p w:rsidR="000A1D70" w:rsidRDefault="000A1D70">
            <w:pPr>
              <w:spacing w:line="500" w:lineRule="exact"/>
              <w:jc w:val="center"/>
              <w:rPr>
                <w:rFonts w:ascii="宋体" w:eastAsia="宋体" w:hAnsi="宋体" w:cs="Times New Roman"/>
                <w:sz w:val="28"/>
                <w:szCs w:val="28"/>
              </w:rPr>
            </w:pPr>
          </w:p>
        </w:tc>
        <w:tc>
          <w:tcPr>
            <w:tcW w:w="2130" w:type="dxa"/>
          </w:tcPr>
          <w:p w:rsidR="000A1D70" w:rsidRDefault="000A1D70">
            <w:pPr>
              <w:spacing w:line="500" w:lineRule="exact"/>
              <w:jc w:val="center"/>
              <w:rPr>
                <w:rFonts w:ascii="宋体" w:eastAsia="宋体" w:hAnsi="宋体" w:cs="Times New Roman"/>
                <w:sz w:val="28"/>
                <w:szCs w:val="28"/>
              </w:rPr>
            </w:pPr>
          </w:p>
        </w:tc>
      </w:tr>
      <w:tr w:rsidR="000A1D70">
        <w:trPr>
          <w:jc w:val="center"/>
        </w:trPr>
        <w:tc>
          <w:tcPr>
            <w:tcW w:w="850" w:type="dxa"/>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w:t>
            </w:r>
          </w:p>
        </w:tc>
        <w:tc>
          <w:tcPr>
            <w:tcW w:w="3828" w:type="dxa"/>
          </w:tcPr>
          <w:p w:rsidR="000A1D70" w:rsidRDefault="000A1D70">
            <w:pPr>
              <w:spacing w:line="500" w:lineRule="exact"/>
              <w:rPr>
                <w:rFonts w:ascii="宋体" w:eastAsia="宋体" w:hAnsi="宋体" w:cs="Times New Roman"/>
                <w:sz w:val="28"/>
                <w:szCs w:val="28"/>
              </w:rPr>
            </w:pPr>
          </w:p>
        </w:tc>
        <w:tc>
          <w:tcPr>
            <w:tcW w:w="846" w:type="dxa"/>
          </w:tcPr>
          <w:p w:rsidR="000A1D70" w:rsidRDefault="000A1D70">
            <w:pPr>
              <w:spacing w:line="500" w:lineRule="exact"/>
              <w:jc w:val="center"/>
              <w:rPr>
                <w:rFonts w:ascii="宋体" w:eastAsia="宋体" w:hAnsi="宋体" w:cs="Times New Roman"/>
                <w:sz w:val="28"/>
                <w:szCs w:val="28"/>
              </w:rPr>
            </w:pPr>
          </w:p>
        </w:tc>
        <w:tc>
          <w:tcPr>
            <w:tcW w:w="2130" w:type="dxa"/>
          </w:tcPr>
          <w:p w:rsidR="000A1D70" w:rsidRDefault="000A1D70">
            <w:pPr>
              <w:spacing w:line="500" w:lineRule="exact"/>
              <w:jc w:val="center"/>
              <w:rPr>
                <w:rFonts w:ascii="宋体" w:eastAsia="宋体" w:hAnsi="宋体" w:cs="Times New Roman"/>
                <w:sz w:val="28"/>
                <w:szCs w:val="28"/>
              </w:rPr>
            </w:pPr>
          </w:p>
        </w:tc>
      </w:tr>
    </w:tbl>
    <w:p w:rsidR="000A1D70" w:rsidRDefault="00ED0C57" w:rsidP="00097D95">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3、</w:t>
      </w:r>
      <w:r w:rsidR="0035436D">
        <w:rPr>
          <w:rFonts w:ascii="宋体" w:eastAsia="宋体" w:hAnsi="宋体" w:cs="Times New Roman" w:hint="eastAsia"/>
          <w:b/>
          <w:sz w:val="28"/>
          <w:szCs w:val="28"/>
        </w:rPr>
        <w:t>采购标的的技术要求</w:t>
      </w:r>
    </w:p>
    <w:p w:rsidR="000A1D70" w:rsidRDefault="00ED0C57">
      <w:pPr>
        <w:spacing w:line="500" w:lineRule="exact"/>
        <w:ind w:firstLineChars="200" w:firstLine="420"/>
        <w:rPr>
          <w:rFonts w:ascii="楷体" w:eastAsia="楷体" w:hAnsi="楷体"/>
          <w:highlight w:val="yellow"/>
        </w:rPr>
      </w:pPr>
      <w:r>
        <w:rPr>
          <w:rFonts w:ascii="楷体" w:eastAsia="楷体" w:hAnsi="楷体"/>
        </w:rPr>
        <w:t>说明</w:t>
      </w:r>
      <w:r>
        <w:rPr>
          <w:rFonts w:ascii="楷体" w:eastAsia="楷体" w:hAnsi="楷体" w:hint="eastAsia"/>
        </w:rPr>
        <w:t>：（1）</w:t>
      </w:r>
      <w:r w:rsidR="0035436D">
        <w:rPr>
          <w:rFonts w:ascii="楷体" w:eastAsia="楷体" w:hAnsi="楷体" w:hint="eastAsia"/>
        </w:rPr>
        <w:t>采购需求应当清楚明了、表述规范、含义准确。</w:t>
      </w:r>
    </w:p>
    <w:p w:rsidR="000A1D70" w:rsidRDefault="00ED0C57">
      <w:pPr>
        <w:widowControl/>
        <w:spacing w:line="360" w:lineRule="auto"/>
        <w:ind w:firstLineChars="200" w:firstLine="420"/>
        <w:jc w:val="left"/>
        <w:textAlignment w:val="baseline"/>
        <w:rPr>
          <w:rFonts w:ascii="宋体" w:eastAsia="宋体" w:hAnsi="宋体" w:cs="Times New Roman"/>
          <w:i/>
          <w:sz w:val="24"/>
          <w:szCs w:val="28"/>
        </w:rPr>
      </w:pPr>
      <w:r>
        <w:rPr>
          <w:rFonts w:ascii="楷体" w:eastAsia="楷体" w:hAnsi="楷体" w:hint="eastAsia"/>
        </w:rPr>
        <w:t>（2）要求供应商必须完全</w:t>
      </w:r>
      <w:r>
        <w:rPr>
          <w:rFonts w:ascii="楷体" w:eastAsia="楷体" w:hAnsi="楷体"/>
        </w:rPr>
        <w:t>满足</w:t>
      </w:r>
      <w:r>
        <w:rPr>
          <w:rFonts w:ascii="楷体" w:eastAsia="楷体" w:hAnsi="楷体" w:hint="eastAsia"/>
        </w:rPr>
        <w:t>的关键性</w:t>
      </w:r>
      <w:r>
        <w:rPr>
          <w:rFonts w:ascii="楷体" w:eastAsia="楷体" w:hAnsi="楷体"/>
        </w:rPr>
        <w:t>指标</w:t>
      </w:r>
      <w:r>
        <w:rPr>
          <w:rFonts w:ascii="楷体" w:eastAsia="楷体" w:hAnsi="楷体" w:hint="eastAsia"/>
        </w:rPr>
        <w:t>可用“★”标注，供应商须证明所投产</w:t>
      </w:r>
      <w:proofErr w:type="gramStart"/>
      <w:r>
        <w:rPr>
          <w:rFonts w:ascii="楷体" w:eastAsia="楷体" w:hAnsi="楷体" w:hint="eastAsia"/>
        </w:rPr>
        <w:t>品明确</w:t>
      </w:r>
      <w:proofErr w:type="gramEnd"/>
      <w:r>
        <w:rPr>
          <w:rFonts w:ascii="楷体" w:eastAsia="楷体" w:hAnsi="楷体" w:hint="eastAsia"/>
        </w:rPr>
        <w:t>符合或者优于此类指标，否则视为符合性审查不合格，按无效投标处理，请认真权衡后标记。建议技术参数部分中“★”技术要求</w:t>
      </w:r>
      <w:r w:rsidR="006D7173">
        <w:rPr>
          <w:rFonts w:ascii="楷体" w:eastAsia="楷体" w:hAnsi="楷体" w:hint="eastAsia"/>
        </w:rPr>
        <w:t>不宜过多</w:t>
      </w:r>
      <w:r>
        <w:rPr>
          <w:rFonts w:ascii="楷体" w:eastAsia="楷体" w:hAnsi="楷体"/>
        </w:rPr>
        <w:t>，否则可能导致项目无法顺利进行。</w:t>
      </w:r>
    </w:p>
    <w:p w:rsidR="000A1D70" w:rsidRDefault="00ED0C57">
      <w:pPr>
        <w:spacing w:line="360" w:lineRule="auto"/>
        <w:ind w:firstLineChars="200" w:firstLine="420"/>
        <w:rPr>
          <w:rFonts w:ascii="宋体" w:hAnsi="宋体"/>
          <w:szCs w:val="21"/>
        </w:rPr>
      </w:pPr>
      <w:r>
        <w:rPr>
          <w:rFonts w:ascii="楷体" w:eastAsia="楷体" w:hAnsi="楷体" w:hint="eastAsia"/>
        </w:rPr>
        <w:t>（</w:t>
      </w:r>
      <w:r>
        <w:rPr>
          <w:rFonts w:ascii="楷体" w:eastAsia="楷体" w:hAnsi="楷体"/>
        </w:rPr>
        <w:t>3</w:t>
      </w:r>
      <w:r>
        <w:rPr>
          <w:rFonts w:ascii="楷体" w:eastAsia="楷体" w:hAnsi="楷体" w:hint="eastAsia"/>
        </w:rPr>
        <w:t>）所有未加注星号（“★”）的要求均为一般技术要求，如果投标人提供的货物不满足此类要求，则每有一项不符合，评标价格将在对应设备经核准的投标价格基础</w:t>
      </w:r>
      <w:proofErr w:type="gramStart"/>
      <w:r>
        <w:rPr>
          <w:rFonts w:ascii="楷体" w:eastAsia="楷体" w:hAnsi="楷体" w:hint="eastAsia"/>
        </w:rPr>
        <w:t>上</w:t>
      </w:r>
      <w:proofErr w:type="gramEnd"/>
      <w:r>
        <w:rPr>
          <w:rFonts w:ascii="楷体" w:eastAsia="楷体" w:hAnsi="楷体" w:hint="eastAsia"/>
        </w:rPr>
        <w:t>上浮_</w:t>
      </w:r>
      <w:r>
        <w:rPr>
          <w:rFonts w:ascii="楷体" w:eastAsia="楷体" w:hAnsi="楷体"/>
        </w:rPr>
        <w:t>_</w:t>
      </w:r>
      <w:r>
        <w:rPr>
          <w:rFonts w:ascii="楷体" w:eastAsia="楷体" w:hAnsi="楷体" w:hint="eastAsia"/>
        </w:rPr>
        <w:t>%（一般为该设备投标价格的0.5%，最高不得超过该设备投标价格的1%），当一般技术要求和一般商务要求的不符合项累计达到</w:t>
      </w:r>
      <w:r>
        <w:rPr>
          <w:rFonts w:ascii="楷体" w:eastAsia="楷体" w:hAnsi="楷体"/>
        </w:rPr>
        <w:t>___</w:t>
      </w:r>
      <w:r>
        <w:rPr>
          <w:rFonts w:ascii="楷体" w:eastAsia="楷体" w:hAnsi="楷体" w:hint="eastAsia"/>
        </w:rPr>
        <w:t>项或以上（不建议过多，一般设置</w:t>
      </w:r>
      <w:r>
        <w:rPr>
          <w:rFonts w:ascii="楷体" w:eastAsia="楷体" w:hAnsi="楷体"/>
        </w:rPr>
        <w:t>3-5项</w:t>
      </w:r>
      <w:r>
        <w:rPr>
          <w:rFonts w:ascii="楷体" w:eastAsia="楷体" w:hAnsi="楷体" w:hint="eastAsia"/>
        </w:rPr>
        <w:t>），其投标也将被否决</w:t>
      </w:r>
      <w:r>
        <w:rPr>
          <w:rFonts w:ascii="宋体" w:hAnsi="宋体" w:hint="eastAsia"/>
          <w:szCs w:val="21"/>
        </w:rPr>
        <w:t>。</w:t>
      </w:r>
      <w:r>
        <w:rPr>
          <w:rFonts w:ascii="楷体" w:eastAsia="楷体" w:hAnsi="楷体" w:hint="eastAsia"/>
        </w:rPr>
        <w:t>(</w:t>
      </w:r>
      <w:r>
        <w:rPr>
          <w:rFonts w:ascii="楷体" w:eastAsia="楷体" w:hAnsi="楷体" w:hint="eastAsia"/>
          <w:i/>
        </w:rPr>
        <w:t>可根据相关规定和项目实际情况，填补</w:t>
      </w:r>
      <w:r>
        <w:rPr>
          <w:rFonts w:ascii="楷体" w:eastAsia="楷体" w:hAnsi="楷体" w:hint="eastAsia"/>
          <w:i/>
        </w:rPr>
        <w:lastRenderedPageBreak/>
        <w:t>合理的数值</w:t>
      </w:r>
      <w:r>
        <w:rPr>
          <w:rFonts w:ascii="楷体" w:eastAsia="楷体" w:hAnsi="楷体" w:hint="eastAsia"/>
        </w:rPr>
        <w:t>)</w:t>
      </w:r>
      <w:r w:rsidR="006D46DE">
        <w:rPr>
          <w:rFonts w:ascii="楷体" w:eastAsia="楷体" w:hAnsi="楷体" w:hint="eastAsia"/>
        </w:rPr>
        <w:t>。</w:t>
      </w:r>
    </w:p>
    <w:p w:rsidR="000A1D70" w:rsidRDefault="00ED0C57">
      <w:pPr>
        <w:pStyle w:val="3"/>
        <w:ind w:left="63" w:right="63" w:firstLineChars="200" w:firstLine="420"/>
        <w:rPr>
          <w:rFonts w:ascii="楷体" w:eastAsia="楷体" w:hAnsi="楷体"/>
        </w:rPr>
      </w:pPr>
      <w:r>
        <w:rPr>
          <w:rFonts w:ascii="楷体" w:eastAsia="楷体" w:hAnsi="楷体" w:hint="eastAsia"/>
        </w:rPr>
        <w:t>（4）不得限定</w:t>
      </w:r>
      <w:r>
        <w:rPr>
          <w:rFonts w:ascii="楷体" w:eastAsia="楷体" w:hAnsi="楷体"/>
        </w:rPr>
        <w:t>品牌</w:t>
      </w:r>
      <w:r>
        <w:rPr>
          <w:rFonts w:ascii="楷体" w:eastAsia="楷体" w:hAnsi="楷体" w:hint="eastAsia"/>
        </w:rPr>
        <w:t>或指向某一品牌、型号。</w:t>
      </w:r>
    </w:p>
    <w:p w:rsidR="000A1D70" w:rsidRDefault="00ED0C57">
      <w:pPr>
        <w:spacing w:line="360" w:lineRule="auto"/>
        <w:ind w:firstLineChars="200" w:firstLine="560"/>
        <w:rPr>
          <w:rFonts w:ascii="楷体" w:eastAsia="楷体" w:hAnsi="楷体"/>
        </w:rPr>
      </w:pPr>
      <w:r>
        <w:rPr>
          <w:rFonts w:ascii="宋体" w:eastAsia="宋体" w:hAnsi="宋体" w:cs="Times New Roman" w:hint="eastAsia"/>
          <w:sz w:val="28"/>
          <w:szCs w:val="28"/>
        </w:rPr>
        <w:t>序号1：</w:t>
      </w:r>
      <w:r>
        <w:rPr>
          <w:rFonts w:ascii="宋体" w:eastAsia="宋体" w:hAnsi="宋体" w:cs="Times New Roman" w:hint="eastAsia"/>
          <w:sz w:val="28"/>
          <w:szCs w:val="28"/>
          <w:u w:val="single"/>
        </w:rPr>
        <w:t>采购标的名称1</w:t>
      </w:r>
    </w:p>
    <w:p w:rsidR="006D46DE" w:rsidRDefault="006D46DE" w:rsidP="006D46DE">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rPr>
        <w:t>1.</w:t>
      </w:r>
      <w:r>
        <w:rPr>
          <w:rFonts w:ascii="宋体" w:eastAsia="宋体" w:hAnsi="宋体" w:cs="Times New Roman" w:hint="eastAsia"/>
        </w:rPr>
        <w:t xml:space="preserve"> </w:t>
      </w:r>
      <w:r>
        <w:rPr>
          <w:rFonts w:ascii="宋体" w:eastAsia="宋体" w:hAnsi="宋体" w:cs="Times New Roman" w:hint="eastAsia"/>
          <w:sz w:val="28"/>
          <w:szCs w:val="28"/>
        </w:rPr>
        <w:t>性能、材料、结构、外观、安全</w:t>
      </w:r>
      <w:r>
        <w:rPr>
          <w:rFonts w:ascii="宋体" w:eastAsia="宋体" w:hAnsi="宋体" w:cs="Times New Roman" w:hint="eastAsia"/>
          <w:sz w:val="28"/>
          <w:szCs w:val="28"/>
          <w:u w:val="single"/>
        </w:rPr>
        <w:t>等要求1</w:t>
      </w:r>
    </w:p>
    <w:p w:rsidR="006D46DE" w:rsidRPr="006D46DE" w:rsidRDefault="006D46DE" w:rsidP="006D46DE">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roofErr w:type="gramStart"/>
      <w:r>
        <w:rPr>
          <w:rFonts w:ascii="宋体" w:eastAsia="宋体" w:hAnsi="宋体" w:cs="Times New Roman" w:hint="eastAsia"/>
          <w:sz w:val="28"/>
          <w:szCs w:val="28"/>
        </w:rPr>
        <w:t>……</w:t>
      </w:r>
      <w:proofErr w:type="gramEnd"/>
    </w:p>
    <w:p w:rsidR="006D46DE" w:rsidRDefault="006D46DE" w:rsidP="006D46DE">
      <w:pPr>
        <w:spacing w:line="500" w:lineRule="exact"/>
        <w:ind w:firstLineChars="200" w:firstLine="560"/>
        <w:rPr>
          <w:rFonts w:ascii="宋体" w:eastAsia="宋体" w:hAnsi="宋体" w:cs="Times New Roman"/>
          <w:sz w:val="28"/>
          <w:szCs w:val="28"/>
          <w:u w:val="single"/>
        </w:rPr>
      </w:pPr>
      <w:r>
        <w:rPr>
          <w:rFonts w:ascii="宋体" w:eastAsia="宋体" w:hAnsi="宋体" w:cs="Times New Roman"/>
          <w:sz w:val="28"/>
          <w:szCs w:val="28"/>
        </w:rPr>
        <w:t>2.</w:t>
      </w:r>
      <w:r>
        <w:rPr>
          <w:rFonts w:ascii="宋体" w:eastAsia="宋体" w:hAnsi="宋体" w:cs="Times New Roman" w:hint="eastAsia"/>
        </w:rPr>
        <w:t xml:space="preserve"> </w:t>
      </w:r>
      <w:r>
        <w:rPr>
          <w:rFonts w:ascii="宋体" w:eastAsia="宋体" w:hAnsi="宋体" w:cs="Times New Roman" w:hint="eastAsia"/>
          <w:sz w:val="28"/>
          <w:szCs w:val="28"/>
        </w:rPr>
        <w:t>性能、材料、结构、外观、安全</w:t>
      </w:r>
      <w:r>
        <w:rPr>
          <w:rFonts w:ascii="宋体" w:eastAsia="宋体" w:hAnsi="宋体" w:cs="Times New Roman" w:hint="eastAsia"/>
          <w:sz w:val="28"/>
          <w:szCs w:val="28"/>
          <w:u w:val="single"/>
        </w:rPr>
        <w:t>等要求2</w:t>
      </w:r>
    </w:p>
    <w:p w:rsidR="006D46DE" w:rsidRPr="006D46DE" w:rsidRDefault="006D46DE" w:rsidP="006D46DE">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roofErr w:type="gramStart"/>
      <w:r>
        <w:rPr>
          <w:rFonts w:ascii="宋体" w:eastAsia="宋体" w:hAnsi="宋体" w:cs="Times New Roman" w:hint="eastAsia"/>
          <w:sz w:val="28"/>
          <w:szCs w:val="28"/>
        </w:rPr>
        <w:t>……</w:t>
      </w:r>
      <w:proofErr w:type="gramEnd"/>
    </w:p>
    <w:p w:rsidR="000A1D70" w:rsidRDefault="000A1D70">
      <w:pPr>
        <w:spacing w:line="500" w:lineRule="exact"/>
        <w:ind w:firstLineChars="200" w:firstLine="560"/>
        <w:rPr>
          <w:rFonts w:ascii="宋体" w:eastAsia="宋体" w:hAnsi="宋体" w:cs="Times New Roman"/>
          <w:sz w:val="28"/>
          <w:szCs w:val="28"/>
        </w:rPr>
      </w:pP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序号2：</w:t>
      </w:r>
      <w:r>
        <w:rPr>
          <w:rFonts w:ascii="宋体" w:eastAsia="宋体" w:hAnsi="宋体" w:cs="Times New Roman" w:hint="eastAsia"/>
          <w:sz w:val="28"/>
          <w:szCs w:val="28"/>
          <w:u w:val="single"/>
        </w:rPr>
        <w:t>采购标的名称2</w:t>
      </w:r>
    </w:p>
    <w:p w:rsidR="000A1D70" w:rsidRDefault="00ED0C57">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rPr>
        <w:t>1.</w:t>
      </w:r>
      <w:r>
        <w:rPr>
          <w:rFonts w:ascii="宋体" w:eastAsia="宋体" w:hAnsi="宋体" w:cs="Times New Roman" w:hint="eastAsia"/>
        </w:rPr>
        <w:t xml:space="preserve"> </w:t>
      </w:r>
      <w:r>
        <w:rPr>
          <w:rFonts w:ascii="宋体" w:eastAsia="宋体" w:hAnsi="宋体" w:cs="Times New Roman" w:hint="eastAsia"/>
          <w:sz w:val="28"/>
          <w:szCs w:val="28"/>
        </w:rPr>
        <w:t>性能、材料、结构、外观、安全</w:t>
      </w:r>
      <w:r>
        <w:rPr>
          <w:rFonts w:ascii="宋体" w:eastAsia="宋体" w:hAnsi="宋体" w:cs="Times New Roman" w:hint="eastAsia"/>
          <w:sz w:val="28"/>
          <w:szCs w:val="28"/>
          <w:u w:val="single"/>
        </w:rPr>
        <w:t>等要求1</w:t>
      </w:r>
    </w:p>
    <w:p w:rsidR="000A1D70" w:rsidRPr="006D46DE" w:rsidRDefault="006D46DE" w:rsidP="006D46DE">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roofErr w:type="gramStart"/>
      <w:r>
        <w:rPr>
          <w:rFonts w:ascii="宋体" w:eastAsia="宋体" w:hAnsi="宋体" w:cs="Times New Roman" w:hint="eastAsia"/>
          <w:sz w:val="28"/>
          <w:szCs w:val="28"/>
        </w:rPr>
        <w:t>……</w:t>
      </w:r>
      <w:proofErr w:type="gramEnd"/>
    </w:p>
    <w:p w:rsidR="000A1D70" w:rsidRDefault="00ED0C57">
      <w:pPr>
        <w:spacing w:line="500" w:lineRule="exact"/>
        <w:ind w:firstLineChars="200" w:firstLine="560"/>
        <w:rPr>
          <w:rFonts w:ascii="宋体" w:eastAsia="宋体" w:hAnsi="宋体" w:cs="Times New Roman"/>
          <w:sz w:val="28"/>
          <w:szCs w:val="28"/>
          <w:u w:val="single"/>
        </w:rPr>
      </w:pPr>
      <w:r>
        <w:rPr>
          <w:rFonts w:ascii="宋体" w:eastAsia="宋体" w:hAnsi="宋体" w:cs="Times New Roman"/>
          <w:sz w:val="28"/>
          <w:szCs w:val="28"/>
        </w:rPr>
        <w:t>2.</w:t>
      </w:r>
      <w:r>
        <w:rPr>
          <w:rFonts w:ascii="宋体" w:eastAsia="宋体" w:hAnsi="宋体" w:cs="Times New Roman" w:hint="eastAsia"/>
        </w:rPr>
        <w:t xml:space="preserve"> </w:t>
      </w:r>
      <w:r>
        <w:rPr>
          <w:rFonts w:ascii="宋体" w:eastAsia="宋体" w:hAnsi="宋体" w:cs="Times New Roman" w:hint="eastAsia"/>
          <w:sz w:val="28"/>
          <w:szCs w:val="28"/>
        </w:rPr>
        <w:t>性能、材料、结构、外观、安全</w:t>
      </w:r>
      <w:r>
        <w:rPr>
          <w:rFonts w:ascii="宋体" w:eastAsia="宋体" w:hAnsi="宋体" w:cs="Times New Roman" w:hint="eastAsia"/>
          <w:sz w:val="28"/>
          <w:szCs w:val="28"/>
          <w:u w:val="single"/>
        </w:rPr>
        <w:t>等要求2</w:t>
      </w:r>
    </w:p>
    <w:p w:rsidR="006D46DE" w:rsidRPr="006D46DE" w:rsidRDefault="006D46DE" w:rsidP="006D46DE">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roofErr w:type="gramStart"/>
      <w:r>
        <w:rPr>
          <w:rFonts w:ascii="宋体" w:eastAsia="宋体" w:hAnsi="宋体" w:cs="Times New Roman" w:hint="eastAsia"/>
          <w:sz w:val="28"/>
          <w:szCs w:val="28"/>
        </w:rPr>
        <w:t>……</w:t>
      </w:r>
      <w:proofErr w:type="gramEnd"/>
    </w:p>
    <w:p w:rsidR="000A1D70" w:rsidRDefault="00ED0C57" w:rsidP="00097D95">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4、</w:t>
      </w:r>
      <w:r w:rsidR="0035436D">
        <w:rPr>
          <w:rFonts w:ascii="宋体" w:eastAsia="宋体" w:hAnsi="宋体" w:cs="Times New Roman" w:hint="eastAsia"/>
          <w:b/>
          <w:sz w:val="28"/>
          <w:szCs w:val="28"/>
        </w:rPr>
        <w:t>采购标的商务要求</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4.</w:t>
      </w:r>
      <w:r>
        <w:rPr>
          <w:rFonts w:ascii="宋体" w:eastAsia="宋体" w:hAnsi="宋体" w:cs="Times New Roman"/>
          <w:sz w:val="28"/>
          <w:szCs w:val="28"/>
        </w:rPr>
        <w:t>1</w:t>
      </w:r>
      <w:r>
        <w:rPr>
          <w:rFonts w:ascii="宋体" w:eastAsia="宋体" w:hAnsi="宋体" w:cs="Times New Roman" w:hint="eastAsia"/>
          <w:sz w:val="28"/>
          <w:szCs w:val="28"/>
        </w:rPr>
        <w:t>安装及实施的地点</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4.</w:t>
      </w:r>
      <w:r>
        <w:rPr>
          <w:rFonts w:ascii="宋体" w:eastAsia="宋体" w:hAnsi="宋体" w:cs="Times New Roman"/>
          <w:sz w:val="28"/>
          <w:szCs w:val="28"/>
        </w:rPr>
        <w:t>2</w:t>
      </w:r>
      <w:r>
        <w:rPr>
          <w:rFonts w:ascii="宋体" w:eastAsia="宋体" w:hAnsi="宋体" w:cs="Times New Roman" w:hint="eastAsia"/>
          <w:sz w:val="28"/>
          <w:szCs w:val="28"/>
        </w:rPr>
        <w:t>货物供货、安装、调试及培训时间及要求</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4.</w:t>
      </w:r>
      <w:r>
        <w:rPr>
          <w:rFonts w:ascii="宋体" w:eastAsia="宋体" w:hAnsi="宋体" w:cs="Times New Roman"/>
          <w:sz w:val="28"/>
          <w:szCs w:val="28"/>
        </w:rPr>
        <w:t>3</w:t>
      </w:r>
      <w:r>
        <w:rPr>
          <w:rFonts w:ascii="宋体" w:eastAsia="宋体" w:hAnsi="宋体" w:cs="Times New Roman" w:hint="eastAsia"/>
          <w:sz w:val="28"/>
          <w:szCs w:val="28"/>
        </w:rPr>
        <w:t>采购项目完成验收、交付时间及要求</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4.</w:t>
      </w:r>
      <w:r>
        <w:rPr>
          <w:rFonts w:ascii="宋体" w:eastAsia="宋体" w:hAnsi="宋体" w:cs="Times New Roman"/>
          <w:sz w:val="28"/>
          <w:szCs w:val="28"/>
        </w:rPr>
        <w:t>4</w:t>
      </w:r>
      <w:r>
        <w:rPr>
          <w:rFonts w:ascii="宋体" w:eastAsia="宋体" w:hAnsi="宋体" w:cs="Times New Roman" w:hint="eastAsia"/>
          <w:sz w:val="28"/>
          <w:szCs w:val="28"/>
        </w:rPr>
        <w:t>质保要求</w:t>
      </w:r>
    </w:p>
    <w:p w:rsidR="000A1D70" w:rsidRDefault="00ED0C57">
      <w:pPr>
        <w:spacing w:line="500" w:lineRule="exact"/>
        <w:ind w:firstLineChars="200" w:firstLine="420"/>
        <w:rPr>
          <w:rFonts w:ascii="楷体" w:eastAsia="楷体" w:hAnsi="楷体"/>
        </w:rPr>
      </w:pPr>
      <w:r>
        <w:rPr>
          <w:rFonts w:ascii="楷体" w:eastAsia="楷体" w:hAnsi="楷体" w:hint="eastAsia"/>
        </w:rPr>
        <w:t>（免费质量保证期要求，质保期满后的其他要求）</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4.</w:t>
      </w:r>
      <w:r>
        <w:rPr>
          <w:rFonts w:ascii="宋体" w:eastAsia="宋体" w:hAnsi="宋体" w:cs="Times New Roman"/>
          <w:sz w:val="28"/>
          <w:szCs w:val="28"/>
        </w:rPr>
        <w:t>5</w:t>
      </w:r>
      <w:r>
        <w:rPr>
          <w:rFonts w:ascii="宋体" w:eastAsia="宋体" w:hAnsi="宋体" w:cs="Times New Roman" w:hint="eastAsia"/>
          <w:sz w:val="28"/>
          <w:szCs w:val="28"/>
        </w:rPr>
        <w:t xml:space="preserve"> 售后服务要求</w:t>
      </w:r>
    </w:p>
    <w:p w:rsidR="000A1D70" w:rsidRDefault="00ED0C57">
      <w:pPr>
        <w:spacing w:line="500" w:lineRule="exact"/>
        <w:ind w:firstLineChars="200" w:firstLine="420"/>
        <w:rPr>
          <w:rFonts w:ascii="楷体" w:eastAsia="楷体" w:hAnsi="楷体"/>
        </w:rPr>
      </w:pPr>
      <w:r>
        <w:rPr>
          <w:rFonts w:ascii="楷体" w:eastAsia="楷体" w:hAnsi="楷体" w:hint="eastAsia"/>
        </w:rPr>
        <w:t>（售后服务方案、持续培训方案、售后服务机构、人员安排、售后响应处理速度承诺等）</w:t>
      </w:r>
    </w:p>
    <w:p w:rsidR="000A1D70" w:rsidRDefault="00ED0C57">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p>
    <w:p w:rsidR="000A1D70" w:rsidRPr="0035436D" w:rsidRDefault="00ED0C57" w:rsidP="0035436D">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4.</w:t>
      </w:r>
      <w:r>
        <w:rPr>
          <w:rFonts w:ascii="宋体" w:eastAsia="宋体" w:hAnsi="宋体" w:cs="Times New Roman"/>
          <w:sz w:val="28"/>
          <w:szCs w:val="28"/>
        </w:rPr>
        <w:t>6</w:t>
      </w:r>
      <w:r w:rsidRPr="0035436D">
        <w:rPr>
          <w:rFonts w:ascii="宋体" w:eastAsia="宋体" w:hAnsi="宋体" w:cs="Times New Roman" w:hint="eastAsia"/>
          <w:sz w:val="28"/>
          <w:szCs w:val="28"/>
        </w:rPr>
        <w:t>付款条件</w:t>
      </w:r>
    </w:p>
    <w:p w:rsidR="000A1D70" w:rsidRDefault="0035436D">
      <w:pPr>
        <w:spacing w:line="500" w:lineRule="exact"/>
        <w:ind w:firstLineChars="200" w:firstLine="560"/>
        <w:rPr>
          <w:rFonts w:ascii="宋体" w:eastAsia="宋体" w:hAnsi="宋体" w:cs="Times New Roman"/>
          <w:b/>
          <w:sz w:val="28"/>
          <w:szCs w:val="28"/>
        </w:rPr>
      </w:pPr>
      <w:r>
        <w:rPr>
          <w:rFonts w:ascii="宋体" w:eastAsia="宋体" w:hAnsi="宋体" w:cs="Times New Roman" w:hint="eastAsia"/>
          <w:sz w:val="28"/>
          <w:szCs w:val="28"/>
        </w:rPr>
        <w:lastRenderedPageBreak/>
        <w:t>（</w:t>
      </w:r>
      <w:r w:rsidR="00ED0C57">
        <w:rPr>
          <w:rFonts w:ascii="宋体" w:eastAsia="宋体" w:hAnsi="宋体" w:cs="Times New Roman" w:hint="eastAsia"/>
          <w:sz w:val="28"/>
          <w:szCs w:val="28"/>
        </w:rPr>
        <w:t>1</w:t>
      </w:r>
      <w:r>
        <w:rPr>
          <w:rFonts w:ascii="宋体" w:eastAsia="宋体" w:hAnsi="宋体" w:cs="Times New Roman" w:hint="eastAsia"/>
          <w:sz w:val="28"/>
          <w:szCs w:val="28"/>
        </w:rPr>
        <w:t>）</w:t>
      </w:r>
      <w:r w:rsidR="00ED0C57">
        <w:rPr>
          <w:rFonts w:ascii="宋体" w:eastAsia="宋体" w:hAnsi="宋体" w:cs="Times New Roman"/>
          <w:sz w:val="28"/>
          <w:szCs w:val="28"/>
        </w:rPr>
        <w:t>合同签订后</w:t>
      </w:r>
      <w:r w:rsidR="00ED0C57">
        <w:rPr>
          <w:rFonts w:ascii="宋体" w:eastAsia="宋体" w:hAnsi="宋体" w:cs="Times New Roman" w:hint="eastAsia"/>
          <w:sz w:val="28"/>
          <w:szCs w:val="28"/>
        </w:rPr>
        <w:t>_</w:t>
      </w:r>
      <w:r w:rsidR="00ED0C57">
        <w:rPr>
          <w:rFonts w:ascii="宋体" w:eastAsia="宋体" w:hAnsi="宋体" w:cs="Times New Roman"/>
          <w:sz w:val="28"/>
          <w:szCs w:val="28"/>
        </w:rPr>
        <w:t>___</w:t>
      </w:r>
      <w:r w:rsidR="00ED0C57">
        <w:rPr>
          <w:rFonts w:ascii="宋体" w:eastAsia="宋体" w:hAnsi="宋体" w:cs="Times New Roman" w:hint="eastAsia"/>
          <w:sz w:val="28"/>
          <w:szCs w:val="28"/>
        </w:rPr>
        <w:t>天内</w:t>
      </w:r>
      <w:r w:rsidR="00ED0C57">
        <w:rPr>
          <w:rFonts w:ascii="宋体" w:eastAsia="宋体" w:hAnsi="宋体" w:cs="Times New Roman"/>
          <w:sz w:val="28"/>
          <w:szCs w:val="28"/>
        </w:rPr>
        <w:t>，由买方开立以卖方为收益人的</w:t>
      </w:r>
      <w:r w:rsidR="00ED0C57">
        <w:rPr>
          <w:rFonts w:ascii="宋体" w:eastAsia="宋体" w:hAnsi="宋体" w:cs="Times New Roman" w:hint="eastAsia"/>
          <w:sz w:val="28"/>
          <w:szCs w:val="28"/>
        </w:rPr>
        <w:t>100</w:t>
      </w:r>
      <w:r w:rsidR="00ED0C57">
        <w:rPr>
          <w:rFonts w:ascii="宋体" w:eastAsia="宋体" w:hAnsi="宋体" w:cs="Times New Roman"/>
          <w:sz w:val="28"/>
          <w:szCs w:val="28"/>
        </w:rPr>
        <w:t>％经卖方确认的不可撤销信用证</w:t>
      </w:r>
      <w:r w:rsidR="00ED0C57">
        <w:rPr>
          <w:rFonts w:ascii="宋体" w:eastAsia="宋体" w:hAnsi="宋体" w:cs="Times New Roman" w:hint="eastAsia"/>
          <w:sz w:val="28"/>
          <w:szCs w:val="28"/>
        </w:rPr>
        <w:t>。</w:t>
      </w:r>
      <w:r w:rsidR="00ED0C57">
        <w:rPr>
          <w:rFonts w:ascii="宋体" w:eastAsia="宋体" w:hAnsi="宋体" w:cs="Times New Roman"/>
          <w:sz w:val="28"/>
          <w:szCs w:val="28"/>
        </w:rPr>
        <w:t>其中合同总价的</w:t>
      </w:r>
      <w:r w:rsidR="00ED0C57">
        <w:rPr>
          <w:rFonts w:ascii="宋体" w:eastAsia="宋体" w:hAnsi="宋体" w:cs="Times New Roman" w:hint="eastAsia"/>
          <w:sz w:val="28"/>
          <w:szCs w:val="28"/>
        </w:rPr>
        <w:t>90</w:t>
      </w:r>
      <w:r w:rsidR="00ED0C57">
        <w:rPr>
          <w:rFonts w:ascii="宋体" w:eastAsia="宋体" w:hAnsi="宋体" w:cs="Times New Roman"/>
          <w:sz w:val="28"/>
          <w:szCs w:val="28"/>
        </w:rPr>
        <w:t>%，凭货物发运单据议付</w:t>
      </w:r>
      <w:r w:rsidR="00ED0C57">
        <w:rPr>
          <w:rFonts w:ascii="宋体" w:eastAsia="宋体" w:hAnsi="宋体" w:cs="Times New Roman" w:hint="eastAsia"/>
          <w:sz w:val="28"/>
          <w:szCs w:val="28"/>
        </w:rPr>
        <w:t>；</w:t>
      </w:r>
      <w:r w:rsidR="00ED0C57">
        <w:rPr>
          <w:rFonts w:ascii="宋体" w:eastAsia="宋体" w:hAnsi="宋体" w:cs="Times New Roman"/>
          <w:sz w:val="28"/>
          <w:szCs w:val="28"/>
        </w:rPr>
        <w:t>验收后付款：</w:t>
      </w:r>
      <w:r w:rsidR="00ED0C57">
        <w:rPr>
          <w:rFonts w:ascii="宋体" w:eastAsia="宋体" w:hAnsi="宋体" w:cs="Times New Roman" w:hint="eastAsia"/>
          <w:sz w:val="28"/>
          <w:szCs w:val="28"/>
        </w:rPr>
        <w:t>最终验收合格后30天内</w:t>
      </w:r>
      <w:r w:rsidR="00ED0C57">
        <w:rPr>
          <w:rFonts w:ascii="宋体" w:eastAsia="宋体" w:hAnsi="宋体" w:cs="Times New Roman"/>
          <w:sz w:val="28"/>
          <w:szCs w:val="28"/>
        </w:rPr>
        <w:t>后支付合同总价的10%</w:t>
      </w:r>
      <w:r w:rsidR="00ED0C57">
        <w:rPr>
          <w:rFonts w:ascii="宋体" w:eastAsia="宋体" w:hAnsi="宋体" w:cs="Times New Roman" w:hint="eastAsia"/>
          <w:sz w:val="28"/>
          <w:szCs w:val="28"/>
        </w:rPr>
        <w:t>，供方给出售后服务承诺函</w:t>
      </w:r>
      <w:r w:rsidR="00ED0C57">
        <w:rPr>
          <w:rFonts w:ascii="宋体" w:eastAsia="宋体" w:hAnsi="宋体" w:cs="Times New Roman"/>
          <w:sz w:val="28"/>
          <w:szCs w:val="28"/>
        </w:rPr>
        <w:t>。</w:t>
      </w:r>
      <w:r w:rsidR="00ED0C57">
        <w:rPr>
          <w:rFonts w:ascii="楷体" w:eastAsia="楷体" w:hAnsi="楷体" w:hint="eastAsia"/>
        </w:rPr>
        <w:t>（供参考）</w:t>
      </w:r>
    </w:p>
    <w:p w:rsidR="000A1D70" w:rsidRDefault="0035436D">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w:t>
      </w:r>
      <w:r w:rsidR="00ED0C57">
        <w:rPr>
          <w:rFonts w:ascii="宋体" w:eastAsia="宋体" w:hAnsi="宋体" w:cs="Times New Roman"/>
          <w:sz w:val="28"/>
          <w:szCs w:val="28"/>
        </w:rPr>
        <w:t>2</w:t>
      </w:r>
      <w:r>
        <w:rPr>
          <w:rFonts w:ascii="宋体" w:eastAsia="宋体" w:hAnsi="宋体" w:cs="Times New Roman" w:hint="eastAsia"/>
          <w:sz w:val="28"/>
          <w:szCs w:val="28"/>
        </w:rPr>
        <w:t>）</w:t>
      </w:r>
      <w:r w:rsidR="00ED0C57">
        <w:rPr>
          <w:rFonts w:ascii="宋体" w:eastAsia="宋体" w:hAnsi="宋体" w:cs="Times New Roman" w:hint="eastAsia"/>
          <w:sz w:val="28"/>
          <w:szCs w:val="28"/>
        </w:rPr>
        <w:t>是否收取履约保证金</w:t>
      </w:r>
    </w:p>
    <w:p w:rsidR="000A1D70" w:rsidRDefault="00ED0C57">
      <w:pPr>
        <w:spacing w:line="500" w:lineRule="exact"/>
        <w:ind w:firstLineChars="200" w:firstLine="560"/>
        <w:rPr>
          <w:rFonts w:ascii="宋体" w:eastAsia="宋体" w:hAnsi="宋体" w:cs="Times New Roman"/>
          <w:b/>
          <w:sz w:val="28"/>
          <w:szCs w:val="28"/>
        </w:rPr>
      </w:pPr>
      <w:r>
        <w:rPr>
          <w:rFonts w:ascii="宋体" w:eastAsia="宋体" w:hAnsi="宋体" w:cs="Arial Unicode MS" w:hint="eastAsia"/>
          <w:sz w:val="28"/>
          <w:szCs w:val="28"/>
        </w:rPr>
        <w:t>是□    否□</w:t>
      </w:r>
    </w:p>
    <w:p w:rsidR="0035436D" w:rsidRDefault="00ED0C57" w:rsidP="0035436D">
      <w:pPr>
        <w:spacing w:line="500" w:lineRule="exact"/>
        <w:rPr>
          <w:rFonts w:ascii="楷体" w:eastAsia="楷体" w:hAnsi="楷体"/>
        </w:rPr>
      </w:pPr>
      <w:r>
        <w:rPr>
          <w:rFonts w:ascii="宋体" w:eastAsia="宋体" w:hAnsi="宋体" w:cs="Times New Roman" w:hint="eastAsia"/>
          <w:sz w:val="28"/>
          <w:szCs w:val="28"/>
        </w:rPr>
        <w:t>如是，中标人需在_</w:t>
      </w:r>
      <w:r>
        <w:rPr>
          <w:rFonts w:ascii="宋体" w:eastAsia="宋体" w:hAnsi="宋体" w:cs="Times New Roman"/>
          <w:sz w:val="28"/>
          <w:szCs w:val="28"/>
        </w:rPr>
        <w:t>__</w:t>
      </w:r>
      <w:r>
        <w:rPr>
          <w:rFonts w:ascii="宋体" w:eastAsia="宋体" w:hAnsi="宋体" w:cs="Times New Roman" w:hint="eastAsia"/>
          <w:sz w:val="28"/>
          <w:szCs w:val="28"/>
        </w:rPr>
        <w:t>前，以_</w:t>
      </w:r>
      <w:r>
        <w:rPr>
          <w:rFonts w:ascii="宋体" w:eastAsia="宋体" w:hAnsi="宋体" w:cs="Times New Roman"/>
          <w:sz w:val="28"/>
          <w:szCs w:val="28"/>
        </w:rPr>
        <w:t>__</w:t>
      </w:r>
      <w:r>
        <w:rPr>
          <w:rFonts w:ascii="宋体" w:eastAsia="宋体" w:hAnsi="宋体" w:cs="Times New Roman" w:hint="eastAsia"/>
          <w:sz w:val="28"/>
          <w:szCs w:val="28"/>
        </w:rPr>
        <w:t>形式向招标人支付合同金额的</w:t>
      </w:r>
      <w:r>
        <w:rPr>
          <w:rFonts w:ascii="宋体" w:eastAsia="宋体" w:hAnsi="宋体" w:cs="Times New Roman"/>
          <w:sz w:val="28"/>
          <w:szCs w:val="28"/>
        </w:rPr>
        <w:t>___</w:t>
      </w:r>
      <w:r>
        <w:rPr>
          <w:rFonts w:ascii="宋体" w:eastAsia="宋体" w:hAnsi="宋体" w:cs="Times New Roman" w:hint="eastAsia"/>
          <w:sz w:val="28"/>
          <w:szCs w:val="28"/>
        </w:rPr>
        <w:t>%作为履约保证金，履约保证金年限为_</w:t>
      </w:r>
      <w:r>
        <w:rPr>
          <w:rFonts w:ascii="宋体" w:eastAsia="宋体" w:hAnsi="宋体" w:cs="Times New Roman"/>
          <w:sz w:val="28"/>
          <w:szCs w:val="28"/>
        </w:rPr>
        <w:t>__</w:t>
      </w:r>
      <w:r>
        <w:rPr>
          <w:rFonts w:ascii="宋体" w:eastAsia="宋体" w:hAnsi="宋体" w:cs="Times New Roman" w:hint="eastAsia"/>
          <w:sz w:val="28"/>
          <w:szCs w:val="28"/>
        </w:rPr>
        <w:t>，返还方式为_</w:t>
      </w:r>
      <w:r>
        <w:rPr>
          <w:rFonts w:ascii="宋体" w:eastAsia="宋体" w:hAnsi="宋体" w:cs="Times New Roman"/>
          <w:sz w:val="28"/>
          <w:szCs w:val="28"/>
        </w:rPr>
        <w:t>__。</w:t>
      </w:r>
      <w:r>
        <w:rPr>
          <w:rFonts w:ascii="楷体" w:eastAsia="楷体" w:hAnsi="楷体" w:hint="eastAsia"/>
        </w:rPr>
        <w:t>（供参考）</w:t>
      </w:r>
    </w:p>
    <w:p w:rsidR="0035436D" w:rsidRDefault="0035436D" w:rsidP="0035436D">
      <w:pPr>
        <w:spacing w:line="500" w:lineRule="exact"/>
        <w:ind w:firstLineChars="300" w:firstLine="840"/>
        <w:rPr>
          <w:rFonts w:ascii="宋体" w:eastAsia="宋体" w:hAnsi="宋体" w:cs="Times New Roman"/>
          <w:sz w:val="28"/>
          <w:szCs w:val="28"/>
        </w:rPr>
      </w:pPr>
      <w:r>
        <w:rPr>
          <w:rFonts w:ascii="宋体" w:eastAsia="宋体" w:hAnsi="宋体" w:cs="Times New Roman" w:hint="eastAsia"/>
          <w:sz w:val="28"/>
          <w:szCs w:val="28"/>
        </w:rPr>
        <w:t>4.7</w:t>
      </w:r>
      <w:r>
        <w:rPr>
          <w:rFonts w:ascii="宋体" w:eastAsia="宋体" w:hAnsi="宋体" w:cs="Times New Roman"/>
          <w:sz w:val="28"/>
          <w:szCs w:val="28"/>
        </w:rPr>
        <w:t xml:space="preserve"> </w:t>
      </w:r>
      <w:r>
        <w:rPr>
          <w:rFonts w:ascii="宋体" w:eastAsia="宋体" w:hAnsi="宋体" w:cs="Times New Roman" w:hint="eastAsia"/>
          <w:sz w:val="28"/>
          <w:szCs w:val="28"/>
        </w:rPr>
        <w:t>其他要求</w:t>
      </w:r>
    </w:p>
    <w:p w:rsidR="0035436D" w:rsidRDefault="0035436D" w:rsidP="0035436D">
      <w:pPr>
        <w:spacing w:line="500" w:lineRule="exact"/>
        <w:ind w:firstLineChars="300" w:firstLine="840"/>
        <w:rPr>
          <w:rFonts w:ascii="宋体" w:eastAsia="宋体" w:hAnsi="宋体" w:cs="Times New Roman"/>
          <w:sz w:val="28"/>
          <w:szCs w:val="28"/>
        </w:rPr>
      </w:pPr>
      <w:r>
        <w:rPr>
          <w:rFonts w:ascii="宋体" w:eastAsia="宋体" w:hAnsi="宋体" w:cs="Times New Roman" w:hint="eastAsia"/>
          <w:sz w:val="28"/>
          <w:szCs w:val="28"/>
        </w:rPr>
        <w:t>……</w:t>
      </w:r>
    </w:p>
    <w:p w:rsidR="0035436D" w:rsidRPr="0035436D" w:rsidRDefault="0035436D" w:rsidP="0035436D">
      <w:pPr>
        <w:spacing w:line="500" w:lineRule="exact"/>
        <w:ind w:firstLineChars="300" w:firstLine="630"/>
        <w:rPr>
          <w:rFonts w:ascii="楷体" w:eastAsia="楷体" w:hAnsi="楷体"/>
        </w:rPr>
      </w:pPr>
    </w:p>
    <w:p w:rsidR="000A1D70" w:rsidRPr="00097D95" w:rsidRDefault="00ED0C57" w:rsidP="00097D95">
      <w:pPr>
        <w:widowControl/>
        <w:jc w:val="left"/>
        <w:rPr>
          <w:b/>
          <w:i/>
          <w:sz w:val="40"/>
          <w:szCs w:val="44"/>
        </w:rPr>
      </w:pPr>
      <w:r>
        <w:rPr>
          <w:rFonts w:ascii="黑体" w:eastAsia="黑体" w:hAnsi="黑体" w:hint="eastAsia"/>
          <w:b/>
          <w:sz w:val="30"/>
          <w:szCs w:val="30"/>
        </w:rPr>
        <w:t>三、项目定标要求</w:t>
      </w:r>
    </w:p>
    <w:tbl>
      <w:tblPr>
        <w:tblStyle w:val="af"/>
        <w:tblW w:w="0" w:type="auto"/>
        <w:tblInd w:w="-5" w:type="dxa"/>
        <w:tblLook w:val="04A0" w:firstRow="1" w:lastRow="0" w:firstColumn="1" w:lastColumn="0" w:noHBand="0" w:noVBand="1"/>
      </w:tblPr>
      <w:tblGrid>
        <w:gridCol w:w="2268"/>
        <w:gridCol w:w="1560"/>
        <w:gridCol w:w="3260"/>
        <w:gridCol w:w="2348"/>
      </w:tblGrid>
      <w:tr w:rsidR="000A1D70">
        <w:trPr>
          <w:trHeight w:val="378"/>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期望定标时间</w:t>
            </w:r>
          </w:p>
        </w:tc>
        <w:tc>
          <w:tcPr>
            <w:tcW w:w="7168" w:type="dxa"/>
            <w:gridSpan w:val="3"/>
            <w:vAlign w:val="center"/>
          </w:tcPr>
          <w:p w:rsidR="000A1D70" w:rsidRDefault="000A1D70">
            <w:pPr>
              <w:spacing w:line="240" w:lineRule="exact"/>
              <w:rPr>
                <w:rFonts w:ascii="楷体" w:eastAsia="楷体" w:hAnsi="楷体"/>
              </w:rPr>
            </w:pPr>
          </w:p>
          <w:p w:rsidR="000A1D70" w:rsidRDefault="00ED0C57">
            <w:pPr>
              <w:spacing w:line="360" w:lineRule="auto"/>
              <w:rPr>
                <w:rFonts w:ascii="楷体" w:eastAsia="楷体" w:hAnsi="楷体"/>
              </w:rPr>
            </w:pP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年_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月_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日之前</w:t>
            </w:r>
          </w:p>
          <w:p w:rsidR="000A1D70" w:rsidRDefault="00ED0C57">
            <w:pPr>
              <w:rPr>
                <w:rFonts w:ascii="楷体" w:eastAsia="楷体" w:hAnsi="楷体"/>
              </w:rPr>
            </w:pPr>
            <w:r>
              <w:rPr>
                <w:rFonts w:ascii="楷体" w:eastAsia="楷体" w:hAnsi="楷体" w:hint="eastAsia"/>
              </w:rPr>
              <w:t>说明：根据政府采购相关法律规定，预算超过100万元的政府采购项目在正式发布采购公告之前须在中国政府采购网上公开采购意向至少30日，且进口产品采购</w:t>
            </w:r>
            <w:r w:rsidR="006D46DE">
              <w:rPr>
                <w:rFonts w:ascii="楷体" w:eastAsia="楷体" w:hAnsi="楷体" w:hint="eastAsia"/>
              </w:rPr>
              <w:t>项目因市场竞争性不足，</w:t>
            </w:r>
            <w:r>
              <w:rPr>
                <w:rFonts w:ascii="楷体" w:eastAsia="楷体" w:hAnsi="楷体" w:hint="eastAsia"/>
              </w:rPr>
              <w:t>可能会经历两次报名，</w:t>
            </w:r>
            <w:proofErr w:type="gramStart"/>
            <w:r>
              <w:rPr>
                <w:rFonts w:ascii="楷体" w:eastAsia="楷体" w:hAnsi="楷体" w:hint="eastAsia"/>
              </w:rPr>
              <w:t>请合理</w:t>
            </w:r>
            <w:proofErr w:type="gramEnd"/>
            <w:r>
              <w:rPr>
                <w:rFonts w:ascii="楷体" w:eastAsia="楷体" w:hAnsi="楷体" w:hint="eastAsia"/>
              </w:rPr>
              <w:t>计划安排采购时间。</w:t>
            </w:r>
          </w:p>
        </w:tc>
      </w:tr>
      <w:tr w:rsidR="000A1D70">
        <w:trPr>
          <w:trHeight w:val="378"/>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lastRenderedPageBreak/>
              <w:t>供应商资格条件</w:t>
            </w:r>
          </w:p>
        </w:tc>
        <w:tc>
          <w:tcPr>
            <w:tcW w:w="7168" w:type="dxa"/>
            <w:gridSpan w:val="3"/>
            <w:vAlign w:val="center"/>
          </w:tcPr>
          <w:p w:rsidR="000A1D70" w:rsidRDefault="00ED0C57">
            <w:pPr>
              <w:pStyle w:val="7"/>
              <w:spacing w:before="0" w:after="0" w:line="360" w:lineRule="auto"/>
              <w:rPr>
                <w:rFonts w:ascii="宋体" w:eastAsia="宋体" w:hAnsi="宋体" w:cs="Arial Unicode MS"/>
                <w:b w:val="0"/>
                <w:bCs w:val="0"/>
                <w:sz w:val="28"/>
                <w:szCs w:val="28"/>
              </w:rPr>
            </w:pPr>
            <w:r>
              <w:rPr>
                <w:rFonts w:ascii="宋体" w:eastAsia="宋体" w:hAnsi="宋体" w:cs="Arial Unicode MS" w:hint="eastAsia"/>
                <w:b w:val="0"/>
                <w:bCs w:val="0"/>
                <w:sz w:val="28"/>
                <w:szCs w:val="28"/>
              </w:rPr>
              <w:t>1、投标人必须是具有独立法人资格的法人或其他组织，并具有相应的经营范围；</w:t>
            </w:r>
          </w:p>
          <w:p w:rsidR="000A1D70" w:rsidRDefault="00ED0C57">
            <w:pPr>
              <w:pStyle w:val="7"/>
              <w:spacing w:before="0" w:after="0" w:line="360" w:lineRule="auto"/>
              <w:rPr>
                <w:rFonts w:ascii="宋体" w:eastAsia="宋体" w:hAnsi="宋体" w:cs="Arial Unicode MS"/>
                <w:b w:val="0"/>
                <w:bCs w:val="0"/>
                <w:sz w:val="28"/>
                <w:szCs w:val="28"/>
              </w:rPr>
            </w:pPr>
            <w:r>
              <w:rPr>
                <w:rFonts w:ascii="宋体" w:eastAsia="宋体" w:hAnsi="宋体" w:cs="Arial Unicode MS" w:hint="eastAsia"/>
                <w:b w:val="0"/>
                <w:bCs w:val="0"/>
                <w:sz w:val="28"/>
                <w:szCs w:val="28"/>
              </w:rPr>
              <w:t>2、投标人须在投标截止期之前在国家商务部指定的机电产品招标投标电子交易平台（以下简称机电产品交易平台，网址为：http://www.chinabidding.com）上完成有效注册（由于机电产品交易平台的注册审核需要一定时间，如投标人在决定参加本项目投标后请尽早登录该网站查询自身是否已经处于有效注册状态，以免因临近投标截止时间再来办理注册事宜而影响正常投标）；</w:t>
            </w:r>
          </w:p>
          <w:p w:rsidR="000A1D70" w:rsidRDefault="00ED0C57">
            <w:pPr>
              <w:pStyle w:val="7"/>
              <w:spacing w:before="0" w:after="0" w:line="360" w:lineRule="auto"/>
              <w:rPr>
                <w:rFonts w:ascii="宋体" w:eastAsia="宋体" w:hAnsi="宋体" w:cs="Arial Unicode MS"/>
                <w:b w:val="0"/>
                <w:bCs w:val="0"/>
                <w:sz w:val="28"/>
                <w:szCs w:val="28"/>
              </w:rPr>
            </w:pPr>
            <w:r>
              <w:rPr>
                <w:rFonts w:ascii="宋体" w:eastAsia="宋体" w:hAnsi="宋体" w:cs="Arial Unicode MS" w:hint="eastAsia"/>
                <w:b w:val="0"/>
                <w:bCs w:val="0"/>
                <w:sz w:val="28"/>
                <w:szCs w:val="28"/>
              </w:rPr>
              <w:t>3、</w:t>
            </w:r>
            <w:r>
              <w:rPr>
                <w:rFonts w:ascii="宋体" w:eastAsia="宋体" w:hAnsi="宋体" w:cs="Arial Unicode MS"/>
                <w:b w:val="0"/>
                <w:bCs w:val="0"/>
                <w:sz w:val="28"/>
                <w:szCs w:val="28"/>
              </w:rPr>
              <w:t>投标人须为投标设备的制造商</w:t>
            </w:r>
            <w:r>
              <w:rPr>
                <w:rFonts w:ascii="宋体" w:eastAsia="宋体" w:hAnsi="宋体" w:cs="Arial Unicode MS" w:hint="eastAsia"/>
                <w:b w:val="0"/>
                <w:bCs w:val="0"/>
                <w:sz w:val="28"/>
                <w:szCs w:val="28"/>
              </w:rPr>
              <w:t>或投标设备制造商授权的代理商（若为</w:t>
            </w:r>
            <w:r>
              <w:rPr>
                <w:rFonts w:ascii="宋体" w:eastAsia="宋体" w:hAnsi="宋体" w:cs="Arial Unicode MS"/>
                <w:b w:val="0"/>
                <w:bCs w:val="0"/>
                <w:sz w:val="28"/>
                <w:szCs w:val="28"/>
              </w:rPr>
              <w:t>代理商投标</w:t>
            </w:r>
            <w:r>
              <w:rPr>
                <w:rFonts w:ascii="宋体" w:eastAsia="宋体" w:hAnsi="宋体" w:cs="Arial Unicode MS" w:hint="eastAsia"/>
                <w:b w:val="0"/>
                <w:bCs w:val="0"/>
                <w:sz w:val="28"/>
                <w:szCs w:val="28"/>
              </w:rPr>
              <w:t>，</w:t>
            </w:r>
            <w:r>
              <w:rPr>
                <w:rFonts w:ascii="宋体" w:eastAsia="宋体" w:hAnsi="宋体" w:cs="Arial Unicode MS"/>
                <w:b w:val="0"/>
                <w:bCs w:val="0"/>
                <w:sz w:val="28"/>
                <w:szCs w:val="28"/>
              </w:rPr>
              <w:t>则</w:t>
            </w:r>
            <w:r>
              <w:rPr>
                <w:rFonts w:ascii="宋体" w:eastAsia="宋体" w:hAnsi="宋体" w:cs="Arial Unicode MS" w:hint="eastAsia"/>
                <w:b w:val="0"/>
                <w:bCs w:val="0"/>
                <w:sz w:val="28"/>
                <w:szCs w:val="28"/>
              </w:rPr>
              <w:t>须</w:t>
            </w:r>
            <w:r>
              <w:rPr>
                <w:rFonts w:ascii="宋体" w:eastAsia="宋体" w:hAnsi="宋体" w:cs="Arial Unicode MS"/>
                <w:b w:val="0"/>
                <w:bCs w:val="0"/>
                <w:sz w:val="28"/>
                <w:szCs w:val="28"/>
              </w:rPr>
              <w:t>提供</w:t>
            </w:r>
            <w:r>
              <w:rPr>
                <w:rFonts w:ascii="宋体" w:eastAsia="宋体" w:hAnsi="宋体" w:cs="Arial Unicode MS" w:hint="eastAsia"/>
                <w:b w:val="0"/>
                <w:bCs w:val="0"/>
                <w:sz w:val="28"/>
                <w:szCs w:val="28"/>
              </w:rPr>
              <w:t>设备</w:t>
            </w:r>
            <w:r>
              <w:rPr>
                <w:rFonts w:ascii="宋体" w:eastAsia="宋体" w:hAnsi="宋体" w:cs="Arial Unicode MS"/>
                <w:b w:val="0"/>
                <w:bCs w:val="0"/>
                <w:sz w:val="28"/>
                <w:szCs w:val="28"/>
              </w:rPr>
              <w:t>制造商针对本项目出具的独家授权</w:t>
            </w:r>
            <w:r>
              <w:rPr>
                <w:rFonts w:ascii="宋体" w:eastAsia="宋体" w:hAnsi="宋体" w:cs="Arial Unicode MS" w:hint="eastAsia"/>
                <w:b w:val="0"/>
                <w:bCs w:val="0"/>
                <w:sz w:val="28"/>
                <w:szCs w:val="28"/>
              </w:rPr>
              <w:t>函</w:t>
            </w:r>
            <w:r>
              <w:rPr>
                <w:rFonts w:ascii="宋体" w:eastAsia="宋体" w:hAnsi="宋体" w:cs="Arial Unicode MS"/>
                <w:b w:val="0"/>
                <w:bCs w:val="0"/>
                <w:sz w:val="28"/>
                <w:szCs w:val="28"/>
              </w:rPr>
              <w:t>和</w:t>
            </w:r>
            <w:r>
              <w:rPr>
                <w:rFonts w:ascii="宋体" w:eastAsia="宋体" w:hAnsi="宋体" w:cs="Arial Unicode MS" w:hint="eastAsia"/>
                <w:b w:val="0"/>
                <w:bCs w:val="0"/>
                <w:sz w:val="28"/>
                <w:szCs w:val="28"/>
              </w:rPr>
              <w:t>售后服务承诺函）</w:t>
            </w:r>
            <w:r>
              <w:rPr>
                <w:rFonts w:ascii="宋体" w:eastAsia="宋体" w:hAnsi="宋体" w:cs="Arial Unicode MS"/>
                <w:b w:val="0"/>
                <w:bCs w:val="0"/>
                <w:sz w:val="28"/>
                <w:szCs w:val="28"/>
              </w:rPr>
              <w:t>；</w:t>
            </w:r>
          </w:p>
          <w:p w:rsidR="000A1D70" w:rsidRDefault="00ED0C57">
            <w:pPr>
              <w:pStyle w:val="7"/>
              <w:spacing w:before="0" w:after="0" w:line="360" w:lineRule="auto"/>
              <w:rPr>
                <w:rFonts w:ascii="宋体" w:eastAsia="宋体" w:hAnsi="宋体" w:cs="Arial Unicode MS"/>
                <w:b w:val="0"/>
                <w:bCs w:val="0"/>
                <w:sz w:val="28"/>
                <w:szCs w:val="28"/>
              </w:rPr>
            </w:pPr>
            <w:r>
              <w:rPr>
                <w:rFonts w:ascii="宋体" w:eastAsia="宋体" w:hAnsi="宋体" w:cs="Arial Unicode MS" w:hint="eastAsia"/>
                <w:b w:val="0"/>
                <w:bCs w:val="0"/>
                <w:sz w:val="28"/>
                <w:szCs w:val="28"/>
              </w:rPr>
              <w:t>4、其他条件_________。</w:t>
            </w:r>
          </w:p>
          <w:p w:rsidR="000A1D70" w:rsidRDefault="00ED0C57">
            <w:r>
              <w:rPr>
                <w:rFonts w:ascii="楷体" w:eastAsia="楷体" w:hAnsi="楷体" w:hint="eastAsia"/>
              </w:rPr>
              <w:t>说明：供应商必须具备相应外贸经营权，有资格与我校安排的外贸代理签订外贸代理合同（注册地在境外或国内免税区）。</w:t>
            </w:r>
          </w:p>
        </w:tc>
      </w:tr>
      <w:tr w:rsidR="000A1D70">
        <w:trPr>
          <w:trHeight w:val="378"/>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评审办法</w:t>
            </w:r>
          </w:p>
        </w:tc>
        <w:tc>
          <w:tcPr>
            <w:tcW w:w="7168" w:type="dxa"/>
            <w:gridSpan w:val="3"/>
            <w:vAlign w:val="center"/>
          </w:tcPr>
          <w:p w:rsidR="000A1D70" w:rsidRDefault="00ED0C57" w:rsidP="002211CA">
            <w:pPr>
              <w:spacing w:line="360" w:lineRule="auto"/>
              <w:rPr>
                <w:rFonts w:ascii="楷体" w:eastAsia="楷体" w:hAnsi="楷体"/>
              </w:rPr>
            </w:pPr>
            <w:r>
              <w:rPr>
                <w:rFonts w:ascii="宋体" w:eastAsia="宋体" w:hAnsi="宋体" w:cs="Arial Unicode MS" w:hint="eastAsia"/>
                <w:sz w:val="28"/>
                <w:szCs w:val="28"/>
              </w:rPr>
              <w:t>最低评标价法</w:t>
            </w:r>
          </w:p>
        </w:tc>
      </w:tr>
      <w:tr w:rsidR="000A1D70">
        <w:trPr>
          <w:trHeight w:val="378"/>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sz w:val="28"/>
                <w:szCs w:val="28"/>
              </w:rPr>
              <w:t>定价方式</w:t>
            </w:r>
          </w:p>
        </w:tc>
        <w:tc>
          <w:tcPr>
            <w:tcW w:w="7168" w:type="dxa"/>
            <w:gridSpan w:val="3"/>
            <w:vAlign w:val="center"/>
          </w:tcPr>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□固定总价  □固定单价  </w:t>
            </w:r>
            <w:r w:rsidR="0035436D">
              <w:rPr>
                <w:rFonts w:ascii="宋体" w:eastAsia="宋体" w:hAnsi="宋体" w:cs="Arial Unicode MS" w:hint="eastAsia"/>
                <w:sz w:val="28"/>
                <w:szCs w:val="28"/>
              </w:rPr>
              <w:t>□其他</w:t>
            </w:r>
          </w:p>
        </w:tc>
      </w:tr>
      <w:tr w:rsidR="000A1D70">
        <w:trPr>
          <w:trHeight w:val="378"/>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cs="Times New Roman" w:hint="eastAsia"/>
                <w:sz w:val="28"/>
                <w:szCs w:val="28"/>
              </w:rPr>
              <w:t>提供样品供评审</w:t>
            </w:r>
          </w:p>
        </w:tc>
        <w:tc>
          <w:tcPr>
            <w:tcW w:w="7168" w:type="dxa"/>
            <w:gridSpan w:val="3"/>
            <w:vAlign w:val="center"/>
          </w:tcPr>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0A1D70" w:rsidRDefault="00ED0C57">
            <w:pPr>
              <w:spacing w:line="500" w:lineRule="exact"/>
              <w:rPr>
                <w:rFonts w:ascii="宋体" w:eastAsia="宋体" w:hAnsi="宋体" w:cs="Times New Roman"/>
                <w:sz w:val="28"/>
                <w:szCs w:val="28"/>
              </w:rPr>
            </w:pPr>
            <w:r>
              <w:rPr>
                <w:rFonts w:ascii="宋体" w:eastAsia="宋体" w:hAnsi="宋体" w:cs="Times New Roman" w:hint="eastAsia"/>
                <w:sz w:val="28"/>
                <w:szCs w:val="28"/>
              </w:rPr>
              <w:t>如是，相关要求：</w:t>
            </w:r>
          </w:p>
          <w:p w:rsidR="000A1D70" w:rsidRDefault="000A1D70">
            <w:pPr>
              <w:spacing w:line="500" w:lineRule="exact"/>
              <w:rPr>
                <w:rFonts w:ascii="宋体" w:eastAsia="宋体" w:hAnsi="宋体" w:cs="Times New Roman"/>
                <w:sz w:val="28"/>
                <w:szCs w:val="28"/>
              </w:rPr>
            </w:pPr>
          </w:p>
          <w:p w:rsidR="000A1D70" w:rsidRDefault="000A1D70">
            <w:pPr>
              <w:spacing w:line="500" w:lineRule="exact"/>
              <w:rPr>
                <w:rFonts w:ascii="宋体" w:eastAsia="宋体" w:hAnsi="宋体" w:cs="Times New Roman"/>
                <w:sz w:val="28"/>
                <w:szCs w:val="28"/>
              </w:rPr>
            </w:pPr>
          </w:p>
          <w:p w:rsidR="000A1D70" w:rsidRDefault="00ED0C57">
            <w:pPr>
              <w:spacing w:line="500" w:lineRule="exact"/>
              <w:rPr>
                <w:rFonts w:ascii="楷体" w:eastAsia="楷体" w:hAnsi="楷体"/>
              </w:rPr>
            </w:pPr>
            <w:r>
              <w:rPr>
                <w:rFonts w:ascii="楷体" w:eastAsia="楷体" w:hAnsi="楷体" w:hint="eastAsia"/>
              </w:rPr>
              <w:t>说明：应当在明确规定样品名称、数量及制作的标准和要求、是否需要随样品提交相关检测报告、样品的评审方法以及评审标准。需要随样品提交检测报告的，还应当规定检测机构的要求、检测内容等。</w:t>
            </w:r>
          </w:p>
          <w:p w:rsidR="000A1D70" w:rsidRDefault="000A1D70">
            <w:pPr>
              <w:spacing w:line="500" w:lineRule="exact"/>
              <w:rPr>
                <w:rFonts w:ascii="宋体" w:eastAsia="宋体" w:hAnsi="宋体" w:cs="Arial Unicode MS"/>
                <w:sz w:val="28"/>
                <w:szCs w:val="28"/>
              </w:rPr>
            </w:pPr>
          </w:p>
        </w:tc>
      </w:tr>
      <w:tr w:rsidR="000A1D70">
        <w:trPr>
          <w:trHeight w:val="1391"/>
        </w:trPr>
        <w:tc>
          <w:tcPr>
            <w:tcW w:w="2268" w:type="dxa"/>
            <w:tcBorders>
              <w:bottom w:val="single" w:sz="4" w:space="0" w:color="auto"/>
            </w:tcBorders>
            <w:vAlign w:val="center"/>
          </w:tcPr>
          <w:p w:rsidR="000A1D70" w:rsidRDefault="00ED0C57">
            <w:pPr>
              <w:spacing w:line="500" w:lineRule="exact"/>
              <w:jc w:val="center"/>
              <w:rPr>
                <w:rFonts w:ascii="宋体" w:eastAsia="宋体" w:hAnsi="宋体"/>
                <w:sz w:val="28"/>
                <w:szCs w:val="28"/>
              </w:rPr>
            </w:pPr>
            <w:r>
              <w:rPr>
                <w:rFonts w:ascii="宋体" w:eastAsia="宋体" w:hAnsi="宋体" w:cs="Times New Roman" w:hint="eastAsia"/>
                <w:sz w:val="28"/>
                <w:szCs w:val="28"/>
              </w:rPr>
              <w:lastRenderedPageBreak/>
              <w:t>提供产品演示</w:t>
            </w:r>
          </w:p>
        </w:tc>
        <w:tc>
          <w:tcPr>
            <w:tcW w:w="7168" w:type="dxa"/>
            <w:gridSpan w:val="3"/>
            <w:tcBorders>
              <w:bottom w:val="single" w:sz="4" w:space="0" w:color="auto"/>
            </w:tcBorders>
            <w:vAlign w:val="center"/>
          </w:tcPr>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0A1D70" w:rsidRDefault="00ED0C57">
            <w:pPr>
              <w:spacing w:line="500" w:lineRule="exact"/>
              <w:rPr>
                <w:rFonts w:ascii="宋体" w:eastAsia="宋体" w:hAnsi="宋体" w:cs="Times New Roman"/>
                <w:sz w:val="28"/>
                <w:szCs w:val="28"/>
                <w:u w:val="single"/>
              </w:rPr>
            </w:pPr>
            <w:r>
              <w:rPr>
                <w:rFonts w:ascii="宋体" w:eastAsia="宋体" w:hAnsi="宋体" w:cs="Times New Roman" w:hint="eastAsia"/>
                <w:sz w:val="28"/>
                <w:szCs w:val="28"/>
              </w:rPr>
              <w:t>如是，</w:t>
            </w:r>
            <w:r>
              <w:rPr>
                <w:rFonts w:ascii="宋体" w:eastAsia="宋体" w:hAnsi="宋体" w:cs="Times New Roman"/>
                <w:sz w:val="28"/>
                <w:szCs w:val="28"/>
              </w:rPr>
              <w:t>演示时长</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p>
          <w:p w:rsidR="000A1D70" w:rsidRDefault="00ED0C57">
            <w:pPr>
              <w:spacing w:line="500" w:lineRule="exact"/>
              <w:ind w:firstLineChars="300" w:firstLine="840"/>
              <w:rPr>
                <w:rFonts w:ascii="宋体" w:eastAsia="宋体" w:hAnsi="宋体" w:cs="Times New Roman"/>
                <w:sz w:val="28"/>
                <w:szCs w:val="28"/>
              </w:rPr>
            </w:pPr>
            <w:r>
              <w:rPr>
                <w:rFonts w:ascii="宋体" w:eastAsia="宋体" w:hAnsi="宋体" w:cs="Times New Roman"/>
                <w:sz w:val="28"/>
                <w:szCs w:val="28"/>
              </w:rPr>
              <w:t>演示要求</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0A1D70" w:rsidRDefault="000A1D70">
            <w:pPr>
              <w:spacing w:line="500" w:lineRule="exact"/>
              <w:rPr>
                <w:sz w:val="28"/>
                <w:szCs w:val="28"/>
              </w:rPr>
            </w:pPr>
          </w:p>
        </w:tc>
      </w:tr>
      <w:tr w:rsidR="000A1D70">
        <w:trPr>
          <w:trHeight w:val="1391"/>
        </w:trPr>
        <w:tc>
          <w:tcPr>
            <w:tcW w:w="2268" w:type="dxa"/>
            <w:tcBorders>
              <w:bottom w:val="single" w:sz="4" w:space="0" w:color="auto"/>
            </w:tcBorders>
            <w:vAlign w:val="center"/>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投标单位</w:t>
            </w:r>
            <w:proofErr w:type="gramStart"/>
            <w:r>
              <w:rPr>
                <w:rFonts w:ascii="宋体" w:eastAsia="宋体" w:hAnsi="宋体" w:cs="Times New Roman" w:hint="eastAsia"/>
                <w:sz w:val="28"/>
                <w:szCs w:val="28"/>
              </w:rPr>
              <w:t>现场讲标</w:t>
            </w:r>
            <w:proofErr w:type="gramEnd"/>
          </w:p>
        </w:tc>
        <w:tc>
          <w:tcPr>
            <w:tcW w:w="7168" w:type="dxa"/>
            <w:gridSpan w:val="3"/>
            <w:tcBorders>
              <w:bottom w:val="single" w:sz="4" w:space="0" w:color="auto"/>
            </w:tcBorders>
            <w:vAlign w:val="center"/>
          </w:tcPr>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0A1D70" w:rsidRDefault="00ED0C57">
            <w:pPr>
              <w:spacing w:line="500" w:lineRule="exact"/>
              <w:rPr>
                <w:rFonts w:ascii="宋体" w:eastAsia="宋体" w:hAnsi="宋体" w:cs="Times New Roman"/>
                <w:sz w:val="28"/>
                <w:szCs w:val="28"/>
              </w:rPr>
            </w:pPr>
            <w:r>
              <w:rPr>
                <w:rFonts w:ascii="宋体" w:eastAsia="宋体" w:hAnsi="宋体" w:cs="Times New Roman" w:hint="eastAsia"/>
                <w:sz w:val="28"/>
                <w:szCs w:val="28"/>
              </w:rPr>
              <w:t>如是，</w:t>
            </w:r>
            <w:proofErr w:type="gramStart"/>
            <w:r>
              <w:rPr>
                <w:rFonts w:ascii="宋体" w:eastAsia="宋体" w:hAnsi="宋体" w:cs="Times New Roman" w:hint="eastAsia"/>
                <w:sz w:val="28"/>
                <w:szCs w:val="28"/>
              </w:rPr>
              <w:t>讲</w:t>
            </w:r>
            <w:r>
              <w:rPr>
                <w:rFonts w:ascii="宋体" w:eastAsia="宋体" w:hAnsi="宋体" w:cs="Times New Roman"/>
                <w:sz w:val="28"/>
                <w:szCs w:val="28"/>
              </w:rPr>
              <w:t>标时</w:t>
            </w:r>
            <w:proofErr w:type="gramEnd"/>
            <w:r>
              <w:rPr>
                <w:rFonts w:ascii="宋体" w:eastAsia="宋体" w:hAnsi="宋体" w:cs="Times New Roman"/>
                <w:sz w:val="28"/>
                <w:szCs w:val="28"/>
              </w:rPr>
              <w:t>长</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p>
          <w:p w:rsidR="000A1D70" w:rsidRDefault="00ED0C57">
            <w:pPr>
              <w:spacing w:line="500" w:lineRule="exact"/>
              <w:ind w:firstLineChars="300" w:firstLine="840"/>
              <w:rPr>
                <w:rFonts w:ascii="宋体" w:eastAsia="宋体" w:hAnsi="宋体" w:cs="Times New Roman"/>
                <w:sz w:val="28"/>
                <w:szCs w:val="28"/>
              </w:rPr>
            </w:pPr>
            <w:proofErr w:type="gramStart"/>
            <w:r>
              <w:rPr>
                <w:rFonts w:ascii="宋体" w:eastAsia="宋体" w:hAnsi="宋体" w:cs="Times New Roman"/>
                <w:sz w:val="28"/>
                <w:szCs w:val="28"/>
              </w:rPr>
              <w:t>讲标要求</w:t>
            </w:r>
            <w:proofErr w:type="gramEnd"/>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0A1D70" w:rsidRDefault="000A1D70">
            <w:pPr>
              <w:spacing w:line="500" w:lineRule="exact"/>
              <w:rPr>
                <w:rFonts w:ascii="宋体" w:eastAsia="宋体" w:hAnsi="宋体" w:cs="Arial Unicode MS"/>
                <w:sz w:val="28"/>
                <w:szCs w:val="28"/>
              </w:rPr>
            </w:pPr>
          </w:p>
        </w:tc>
      </w:tr>
      <w:tr w:rsidR="000A1D70">
        <w:trPr>
          <w:trHeight w:val="1391"/>
        </w:trPr>
        <w:tc>
          <w:tcPr>
            <w:tcW w:w="2268" w:type="dxa"/>
            <w:tcBorders>
              <w:bottom w:val="single" w:sz="4" w:space="0" w:color="auto"/>
            </w:tcBorders>
            <w:vAlign w:val="center"/>
          </w:tcPr>
          <w:p w:rsidR="000A1D70" w:rsidRDefault="00ED0C57">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其他要求</w:t>
            </w:r>
          </w:p>
        </w:tc>
        <w:tc>
          <w:tcPr>
            <w:tcW w:w="7168" w:type="dxa"/>
            <w:gridSpan w:val="3"/>
            <w:tcBorders>
              <w:bottom w:val="single" w:sz="4" w:space="0" w:color="auto"/>
            </w:tcBorders>
            <w:vAlign w:val="center"/>
          </w:tcPr>
          <w:p w:rsidR="000A1D70" w:rsidRDefault="000A1D70">
            <w:pPr>
              <w:spacing w:line="500" w:lineRule="exact"/>
              <w:rPr>
                <w:rFonts w:ascii="楷体" w:eastAsia="楷体" w:hAnsi="楷体"/>
              </w:rPr>
            </w:pPr>
          </w:p>
          <w:p w:rsidR="000A1D70" w:rsidRDefault="000A1D70">
            <w:pPr>
              <w:spacing w:line="500" w:lineRule="exact"/>
              <w:rPr>
                <w:rFonts w:ascii="楷体" w:eastAsia="楷体" w:hAnsi="楷体"/>
              </w:rPr>
            </w:pPr>
          </w:p>
          <w:p w:rsidR="000A1D70" w:rsidRDefault="000A1D70">
            <w:pPr>
              <w:spacing w:line="500" w:lineRule="exact"/>
              <w:rPr>
                <w:rFonts w:ascii="宋体" w:eastAsia="宋体" w:hAnsi="宋体" w:cs="Arial Unicode MS"/>
                <w:sz w:val="28"/>
                <w:szCs w:val="28"/>
              </w:rPr>
            </w:pPr>
          </w:p>
        </w:tc>
      </w:tr>
      <w:tr w:rsidR="000A1D70">
        <w:trPr>
          <w:trHeight w:val="676"/>
        </w:trPr>
        <w:tc>
          <w:tcPr>
            <w:tcW w:w="9436" w:type="dxa"/>
            <w:gridSpan w:val="4"/>
            <w:tcBorders>
              <w:left w:val="nil"/>
              <w:right w:val="nil"/>
            </w:tcBorders>
            <w:vAlign w:val="center"/>
          </w:tcPr>
          <w:p w:rsidR="000A1D70" w:rsidRDefault="000A1D70">
            <w:pPr>
              <w:spacing w:line="500" w:lineRule="exact"/>
              <w:rPr>
                <w:rFonts w:ascii="黑体" w:eastAsia="黑体" w:hAnsi="黑体"/>
                <w:b/>
                <w:sz w:val="30"/>
                <w:szCs w:val="30"/>
              </w:rPr>
            </w:pPr>
          </w:p>
          <w:p w:rsidR="000A1D70" w:rsidRPr="00097D95" w:rsidRDefault="00ED0C57">
            <w:pPr>
              <w:spacing w:line="500" w:lineRule="exact"/>
              <w:rPr>
                <w:rFonts w:ascii="黑体" w:eastAsia="黑体" w:hAnsi="黑体"/>
                <w:b/>
                <w:sz w:val="30"/>
                <w:szCs w:val="30"/>
              </w:rPr>
            </w:pPr>
            <w:r>
              <w:rPr>
                <w:rFonts w:ascii="黑体" w:eastAsia="黑体" w:hAnsi="黑体" w:hint="eastAsia"/>
                <w:b/>
                <w:sz w:val="30"/>
                <w:szCs w:val="30"/>
              </w:rPr>
              <w:t>四、合同、履约、风险控制管理等安排</w:t>
            </w:r>
          </w:p>
        </w:tc>
      </w:tr>
      <w:tr w:rsidR="000A1D70">
        <w:trPr>
          <w:trHeight w:val="378"/>
        </w:trPr>
        <w:tc>
          <w:tcPr>
            <w:tcW w:w="2268" w:type="dxa"/>
            <w:vAlign w:val="center"/>
          </w:tcPr>
          <w:p w:rsidR="000A1D70" w:rsidRPr="006D46DE" w:rsidRDefault="0035436D">
            <w:pPr>
              <w:spacing w:line="500" w:lineRule="exact"/>
              <w:jc w:val="center"/>
              <w:rPr>
                <w:rFonts w:ascii="宋体" w:eastAsia="宋体" w:hAnsi="宋体"/>
                <w:sz w:val="28"/>
                <w:szCs w:val="28"/>
              </w:rPr>
            </w:pPr>
            <w:r w:rsidRPr="006D46DE">
              <w:rPr>
                <w:rFonts w:ascii="宋体" w:eastAsia="宋体" w:hAnsi="宋体" w:hint="eastAsia"/>
                <w:sz w:val="28"/>
                <w:szCs w:val="28"/>
              </w:rPr>
              <w:t>采购</w:t>
            </w:r>
            <w:r w:rsidR="00ED0C57" w:rsidRPr="006D46DE">
              <w:rPr>
                <w:rFonts w:ascii="宋体" w:eastAsia="宋体" w:hAnsi="宋体" w:hint="eastAsia"/>
                <w:sz w:val="28"/>
                <w:szCs w:val="28"/>
              </w:rPr>
              <w:t>合同类型</w:t>
            </w:r>
          </w:p>
        </w:tc>
        <w:tc>
          <w:tcPr>
            <w:tcW w:w="7168" w:type="dxa"/>
            <w:gridSpan w:val="3"/>
            <w:vAlign w:val="center"/>
          </w:tcPr>
          <w:p w:rsidR="000A1D70" w:rsidRPr="006D46DE" w:rsidRDefault="00ED0C57">
            <w:pPr>
              <w:spacing w:line="500" w:lineRule="exact"/>
              <w:rPr>
                <w:rFonts w:ascii="宋体" w:eastAsia="宋体" w:hAnsi="宋体" w:cs="Arial Unicode MS"/>
                <w:sz w:val="28"/>
                <w:szCs w:val="28"/>
              </w:rPr>
            </w:pPr>
            <w:r w:rsidRPr="006D46DE">
              <w:rPr>
                <w:rFonts w:ascii="宋体" w:eastAsia="宋体" w:hAnsi="宋体" w:cs="Arial Unicode MS" w:hint="eastAsia"/>
                <w:sz w:val="28"/>
                <w:szCs w:val="28"/>
              </w:rPr>
              <w:t xml:space="preserve">□外贸技术协议类货物采购合同   </w:t>
            </w:r>
          </w:p>
          <w:p w:rsidR="000A1D70" w:rsidRPr="006D46DE" w:rsidRDefault="00ED0C57">
            <w:pPr>
              <w:spacing w:line="500" w:lineRule="exact"/>
              <w:rPr>
                <w:rFonts w:ascii="宋体" w:eastAsia="宋体" w:hAnsi="宋体" w:cs="Arial Unicode MS"/>
                <w:sz w:val="28"/>
                <w:szCs w:val="28"/>
              </w:rPr>
            </w:pPr>
            <w:r w:rsidRPr="006D46DE">
              <w:rPr>
                <w:rFonts w:ascii="宋体" w:eastAsia="宋体" w:hAnsi="宋体" w:cs="Arial Unicode MS" w:hint="eastAsia"/>
                <w:sz w:val="28"/>
                <w:szCs w:val="28"/>
              </w:rPr>
              <w:t>□其他合同</w:t>
            </w:r>
          </w:p>
          <w:p w:rsidR="000A1D70" w:rsidRPr="006D46DE" w:rsidRDefault="000A1D70">
            <w:pPr>
              <w:spacing w:line="240" w:lineRule="exact"/>
              <w:rPr>
                <w:sz w:val="28"/>
                <w:szCs w:val="28"/>
              </w:rPr>
            </w:pPr>
          </w:p>
        </w:tc>
      </w:tr>
      <w:tr w:rsidR="000A1D70">
        <w:trPr>
          <w:trHeight w:val="378"/>
        </w:trPr>
        <w:tc>
          <w:tcPr>
            <w:tcW w:w="2268"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合同文本</w:t>
            </w:r>
          </w:p>
        </w:tc>
        <w:tc>
          <w:tcPr>
            <w:tcW w:w="7168" w:type="dxa"/>
            <w:gridSpan w:val="3"/>
            <w:vAlign w:val="center"/>
          </w:tcPr>
          <w:p w:rsidR="000A1D70" w:rsidRDefault="00ED0C57">
            <w:pPr>
              <w:spacing w:line="500" w:lineRule="exact"/>
              <w:rPr>
                <w:rFonts w:ascii="宋体" w:eastAsia="宋体" w:hAnsi="宋体" w:cs="Arial Unicode MS"/>
                <w:sz w:val="28"/>
                <w:szCs w:val="28"/>
                <w:u w:val="single"/>
              </w:rPr>
            </w:pPr>
            <w:r>
              <w:rPr>
                <w:rFonts w:ascii="宋体" w:eastAsia="宋体" w:hAnsi="宋体" w:cs="Arial Unicode MS" w:hint="eastAsia"/>
                <w:sz w:val="28"/>
                <w:szCs w:val="28"/>
              </w:rPr>
              <w:t>□</w:t>
            </w:r>
            <w:r>
              <w:rPr>
                <w:rFonts w:ascii="宋体" w:eastAsia="宋体" w:hAnsi="宋体" w:cs="Arial Unicode MS" w:hint="eastAsia"/>
                <w:sz w:val="28"/>
                <w:szCs w:val="28"/>
                <w:u w:val="single"/>
              </w:rPr>
              <w:t>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p>
          <w:p w:rsidR="000A1D70" w:rsidRDefault="00ED0C57">
            <w:pPr>
              <w:spacing w:line="500" w:lineRule="exact"/>
              <w:rPr>
                <w:rFonts w:ascii="宋体" w:eastAsia="宋体" w:hAnsi="宋体" w:cs="Arial Unicode MS"/>
                <w:sz w:val="28"/>
                <w:szCs w:val="28"/>
              </w:rPr>
            </w:pPr>
            <w:r>
              <w:rPr>
                <w:rFonts w:ascii="宋体" w:eastAsia="宋体" w:hAnsi="宋体" w:cs="Arial Unicode MS" w:hint="eastAsia"/>
                <w:sz w:val="28"/>
                <w:szCs w:val="28"/>
              </w:rPr>
              <w:t>□</w:t>
            </w:r>
            <w:r>
              <w:rPr>
                <w:rFonts w:ascii="宋体" w:eastAsia="宋体" w:hAnsi="宋体" w:cs="Arial Unicode MS" w:hint="eastAsia"/>
                <w:sz w:val="28"/>
                <w:szCs w:val="28"/>
                <w:u w:val="single"/>
              </w:rPr>
              <w:t>未经法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r>
              <w:rPr>
                <w:rFonts w:ascii="楷体" w:eastAsia="楷体" w:hAnsi="楷体" w:hint="eastAsia"/>
              </w:rPr>
              <w:t>（应及时将合同文本提交法</w:t>
            </w:r>
            <w:proofErr w:type="gramStart"/>
            <w:r>
              <w:rPr>
                <w:rFonts w:ascii="楷体" w:eastAsia="楷体" w:hAnsi="楷体" w:hint="eastAsia"/>
              </w:rPr>
              <w:t>务</w:t>
            </w:r>
            <w:proofErr w:type="gramEnd"/>
            <w:r>
              <w:rPr>
                <w:rFonts w:ascii="楷体" w:eastAsia="楷体" w:hAnsi="楷体" w:hint="eastAsia"/>
              </w:rPr>
              <w:t>办审核）</w:t>
            </w:r>
          </w:p>
        </w:tc>
      </w:tr>
      <w:tr w:rsidR="000A1D70">
        <w:trPr>
          <w:trHeight w:val="653"/>
        </w:trPr>
        <w:tc>
          <w:tcPr>
            <w:tcW w:w="2268" w:type="dxa"/>
            <w:vMerge w:val="restart"/>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履约验收方案</w:t>
            </w:r>
          </w:p>
        </w:tc>
        <w:tc>
          <w:tcPr>
            <w:tcW w:w="1560" w:type="dxa"/>
            <w:vAlign w:val="center"/>
          </w:tcPr>
          <w:p w:rsidR="000A1D70" w:rsidRDefault="00ED0C57">
            <w:pPr>
              <w:spacing w:line="360" w:lineRule="exact"/>
              <w:jc w:val="center"/>
              <w:rPr>
                <w:rFonts w:ascii="宋体" w:eastAsia="宋体" w:hAnsi="宋体"/>
                <w:sz w:val="28"/>
                <w:szCs w:val="28"/>
              </w:rPr>
            </w:pPr>
            <w:r>
              <w:rPr>
                <w:rFonts w:ascii="宋体" w:eastAsia="宋体" w:hAnsi="宋体"/>
                <w:sz w:val="28"/>
                <w:szCs w:val="28"/>
              </w:rPr>
              <w:t>履约验收</w:t>
            </w:r>
          </w:p>
          <w:p w:rsidR="000A1D70" w:rsidRDefault="00ED0C57">
            <w:pPr>
              <w:spacing w:line="360" w:lineRule="exact"/>
              <w:jc w:val="center"/>
              <w:rPr>
                <w:rFonts w:ascii="宋体" w:eastAsia="宋体" w:hAnsi="宋体"/>
                <w:sz w:val="28"/>
                <w:szCs w:val="28"/>
              </w:rPr>
            </w:pPr>
            <w:r>
              <w:rPr>
                <w:rFonts w:ascii="宋体" w:eastAsia="宋体" w:hAnsi="宋体"/>
                <w:sz w:val="28"/>
                <w:szCs w:val="28"/>
              </w:rPr>
              <w:t>的主体</w:t>
            </w:r>
          </w:p>
        </w:tc>
        <w:tc>
          <w:tcPr>
            <w:tcW w:w="5608" w:type="dxa"/>
            <w:gridSpan w:val="2"/>
            <w:vAlign w:val="center"/>
          </w:tcPr>
          <w:p w:rsidR="000A1D70" w:rsidRDefault="000A1D70">
            <w:pPr>
              <w:spacing w:line="240" w:lineRule="exact"/>
              <w:rPr>
                <w:sz w:val="28"/>
                <w:szCs w:val="28"/>
              </w:rPr>
            </w:pPr>
          </w:p>
        </w:tc>
      </w:tr>
      <w:tr w:rsidR="000A1D70">
        <w:trPr>
          <w:trHeight w:val="652"/>
        </w:trPr>
        <w:tc>
          <w:tcPr>
            <w:tcW w:w="2268" w:type="dxa"/>
            <w:vMerge/>
            <w:vAlign w:val="center"/>
          </w:tcPr>
          <w:p w:rsidR="000A1D70" w:rsidRDefault="000A1D70">
            <w:pPr>
              <w:spacing w:line="500" w:lineRule="exact"/>
              <w:jc w:val="center"/>
              <w:rPr>
                <w:sz w:val="28"/>
                <w:szCs w:val="28"/>
              </w:rPr>
            </w:pPr>
          </w:p>
        </w:tc>
        <w:tc>
          <w:tcPr>
            <w:tcW w:w="1560" w:type="dxa"/>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计划</w:t>
            </w:r>
            <w:r>
              <w:rPr>
                <w:rFonts w:ascii="宋体" w:eastAsia="宋体" w:hAnsi="宋体"/>
                <w:sz w:val="28"/>
                <w:szCs w:val="28"/>
              </w:rPr>
              <w:t>时间</w:t>
            </w:r>
          </w:p>
        </w:tc>
        <w:tc>
          <w:tcPr>
            <w:tcW w:w="5608" w:type="dxa"/>
            <w:gridSpan w:val="2"/>
            <w:vAlign w:val="center"/>
          </w:tcPr>
          <w:p w:rsidR="000A1D70" w:rsidRDefault="000A1D70">
            <w:pPr>
              <w:spacing w:line="240" w:lineRule="exact"/>
              <w:rPr>
                <w:sz w:val="28"/>
                <w:szCs w:val="28"/>
              </w:rPr>
            </w:pPr>
          </w:p>
        </w:tc>
      </w:tr>
      <w:tr w:rsidR="000A1D70">
        <w:trPr>
          <w:trHeight w:val="653"/>
        </w:trPr>
        <w:tc>
          <w:tcPr>
            <w:tcW w:w="2268" w:type="dxa"/>
            <w:vMerge/>
            <w:vAlign w:val="center"/>
          </w:tcPr>
          <w:p w:rsidR="000A1D70" w:rsidRDefault="000A1D70">
            <w:pPr>
              <w:spacing w:line="500" w:lineRule="exact"/>
              <w:jc w:val="center"/>
              <w:rPr>
                <w:sz w:val="28"/>
                <w:szCs w:val="28"/>
              </w:rPr>
            </w:pPr>
          </w:p>
        </w:tc>
        <w:tc>
          <w:tcPr>
            <w:tcW w:w="1560" w:type="dxa"/>
            <w:vAlign w:val="center"/>
          </w:tcPr>
          <w:p w:rsidR="000A1D70" w:rsidRDefault="00ED0C57">
            <w:pPr>
              <w:spacing w:line="500" w:lineRule="exact"/>
              <w:jc w:val="center"/>
              <w:rPr>
                <w:rFonts w:ascii="宋体" w:eastAsia="宋体" w:hAnsi="宋体"/>
                <w:sz w:val="28"/>
                <w:szCs w:val="28"/>
              </w:rPr>
            </w:pPr>
            <w:r>
              <w:rPr>
                <w:rFonts w:ascii="宋体" w:eastAsia="宋体" w:hAnsi="宋体"/>
                <w:sz w:val="28"/>
                <w:szCs w:val="28"/>
              </w:rPr>
              <w:t>内容</w:t>
            </w:r>
          </w:p>
        </w:tc>
        <w:tc>
          <w:tcPr>
            <w:tcW w:w="5608" w:type="dxa"/>
            <w:gridSpan w:val="2"/>
            <w:vAlign w:val="center"/>
          </w:tcPr>
          <w:p w:rsidR="000A1D70" w:rsidRDefault="000A1D70">
            <w:pPr>
              <w:spacing w:line="240" w:lineRule="exact"/>
              <w:rPr>
                <w:rFonts w:ascii="楷体" w:eastAsia="楷体" w:hAnsi="楷体"/>
              </w:rPr>
            </w:pPr>
          </w:p>
          <w:p w:rsidR="000A1D70" w:rsidRDefault="000A1D70">
            <w:pPr>
              <w:spacing w:line="240" w:lineRule="exact"/>
              <w:rPr>
                <w:rFonts w:ascii="楷体" w:eastAsia="楷体" w:hAnsi="楷体"/>
              </w:rPr>
            </w:pPr>
          </w:p>
          <w:p w:rsidR="000A1D70" w:rsidRDefault="00ED0C57">
            <w:pPr>
              <w:spacing w:line="240" w:lineRule="exact"/>
              <w:rPr>
                <w:rFonts w:ascii="楷体" w:eastAsia="楷体" w:hAnsi="楷体"/>
              </w:rPr>
            </w:pPr>
            <w:r>
              <w:rPr>
                <w:rFonts w:ascii="楷体" w:eastAsia="楷体" w:hAnsi="楷体" w:hint="eastAsia"/>
              </w:rPr>
              <w:t>（可附附件）</w:t>
            </w:r>
          </w:p>
          <w:p w:rsidR="000A1D70" w:rsidRDefault="000A1D70">
            <w:pPr>
              <w:spacing w:line="240" w:lineRule="exact"/>
              <w:rPr>
                <w:rFonts w:ascii="楷体" w:eastAsia="楷体" w:hAnsi="楷体"/>
              </w:rPr>
            </w:pPr>
          </w:p>
          <w:p w:rsidR="000A1D70" w:rsidRDefault="000A1D70">
            <w:pPr>
              <w:spacing w:line="240" w:lineRule="exact"/>
              <w:rPr>
                <w:rFonts w:ascii="楷体" w:eastAsia="楷体" w:hAnsi="楷体"/>
              </w:rPr>
            </w:pPr>
          </w:p>
          <w:p w:rsidR="000A1D70" w:rsidRDefault="000A1D70">
            <w:pPr>
              <w:spacing w:line="240" w:lineRule="exact"/>
              <w:rPr>
                <w:rFonts w:ascii="楷体" w:eastAsia="楷体" w:hAnsi="楷体"/>
              </w:rPr>
            </w:pPr>
          </w:p>
          <w:p w:rsidR="000A1D70" w:rsidRDefault="000A1D70">
            <w:pPr>
              <w:spacing w:line="240" w:lineRule="exact"/>
              <w:rPr>
                <w:rFonts w:ascii="楷体" w:eastAsia="楷体" w:hAnsi="楷体"/>
              </w:rPr>
            </w:pPr>
          </w:p>
          <w:p w:rsidR="000A1D70" w:rsidRDefault="00ED0C57">
            <w:pPr>
              <w:spacing w:line="240" w:lineRule="exact"/>
              <w:rPr>
                <w:sz w:val="28"/>
                <w:szCs w:val="28"/>
              </w:rPr>
            </w:pPr>
            <w:r>
              <w:rPr>
                <w:rFonts w:ascii="楷体" w:eastAsia="楷体" w:hAnsi="楷体"/>
              </w:rPr>
              <w:t>说明</w:t>
            </w:r>
            <w:r>
              <w:rPr>
                <w:rFonts w:ascii="楷体" w:eastAsia="楷体" w:hAnsi="楷体" w:hint="eastAsia"/>
              </w:rPr>
              <w:t>：</w:t>
            </w:r>
            <w:r>
              <w:rPr>
                <w:rFonts w:ascii="楷体" w:eastAsia="楷体" w:hAnsi="楷体"/>
              </w:rPr>
              <w:t>验收内容要包括每一项技术和商务要求的履约情况</w:t>
            </w:r>
            <w:r>
              <w:rPr>
                <w:rFonts w:ascii="楷体" w:eastAsia="楷体" w:hAnsi="楷体" w:hint="eastAsia"/>
              </w:rPr>
              <w:t>。</w:t>
            </w:r>
          </w:p>
        </w:tc>
      </w:tr>
      <w:tr w:rsidR="000A1D70">
        <w:trPr>
          <w:trHeight w:val="652"/>
        </w:trPr>
        <w:tc>
          <w:tcPr>
            <w:tcW w:w="2268" w:type="dxa"/>
            <w:vMerge/>
            <w:vAlign w:val="center"/>
          </w:tcPr>
          <w:p w:rsidR="000A1D70" w:rsidRDefault="000A1D70">
            <w:pPr>
              <w:spacing w:line="500" w:lineRule="exact"/>
              <w:jc w:val="center"/>
              <w:rPr>
                <w:sz w:val="28"/>
                <w:szCs w:val="28"/>
              </w:rPr>
            </w:pPr>
          </w:p>
        </w:tc>
        <w:tc>
          <w:tcPr>
            <w:tcW w:w="1560" w:type="dxa"/>
            <w:vAlign w:val="center"/>
          </w:tcPr>
          <w:p w:rsidR="000A1D70" w:rsidRDefault="00ED0C57">
            <w:pPr>
              <w:spacing w:line="500" w:lineRule="exact"/>
              <w:jc w:val="center"/>
              <w:rPr>
                <w:rFonts w:ascii="宋体" w:eastAsia="宋体" w:hAnsi="宋体"/>
                <w:sz w:val="28"/>
                <w:szCs w:val="28"/>
              </w:rPr>
            </w:pPr>
            <w:r>
              <w:rPr>
                <w:rFonts w:ascii="宋体" w:eastAsia="宋体" w:hAnsi="宋体"/>
                <w:sz w:val="28"/>
                <w:szCs w:val="28"/>
              </w:rPr>
              <w:t>验收标准</w:t>
            </w:r>
          </w:p>
        </w:tc>
        <w:tc>
          <w:tcPr>
            <w:tcW w:w="5608" w:type="dxa"/>
            <w:gridSpan w:val="2"/>
            <w:vAlign w:val="center"/>
          </w:tcPr>
          <w:p w:rsidR="000A1D70" w:rsidRDefault="000A1D70">
            <w:pPr>
              <w:spacing w:line="240" w:lineRule="exact"/>
              <w:rPr>
                <w:rFonts w:ascii="楷体" w:eastAsia="楷体" w:hAnsi="楷体"/>
              </w:rPr>
            </w:pPr>
          </w:p>
          <w:p w:rsidR="000A1D70" w:rsidRDefault="000A1D70">
            <w:pPr>
              <w:spacing w:line="240" w:lineRule="exact"/>
              <w:rPr>
                <w:rFonts w:ascii="楷体" w:eastAsia="楷体" w:hAnsi="楷体"/>
              </w:rPr>
            </w:pPr>
          </w:p>
          <w:p w:rsidR="000A1D70" w:rsidRDefault="000A1D70">
            <w:pPr>
              <w:spacing w:line="240" w:lineRule="exact"/>
              <w:rPr>
                <w:rFonts w:ascii="楷体" w:eastAsia="楷体" w:hAnsi="楷体"/>
              </w:rPr>
            </w:pPr>
          </w:p>
          <w:p w:rsidR="000A1D70" w:rsidRDefault="00ED0C57">
            <w:pPr>
              <w:spacing w:line="240" w:lineRule="exact"/>
              <w:rPr>
                <w:rFonts w:ascii="楷体" w:eastAsia="楷体" w:hAnsi="楷体"/>
              </w:rPr>
            </w:pPr>
            <w:bookmarkStart w:id="0" w:name="_GoBack"/>
            <w:bookmarkEnd w:id="0"/>
            <w:r>
              <w:rPr>
                <w:rFonts w:ascii="楷体" w:eastAsia="楷体" w:hAnsi="楷体"/>
              </w:rPr>
              <w:t>说明</w:t>
            </w:r>
            <w:r>
              <w:rPr>
                <w:rFonts w:ascii="楷体" w:eastAsia="楷体" w:hAnsi="楷体" w:hint="eastAsia"/>
              </w:rPr>
              <w:t>：</w:t>
            </w:r>
            <w:r>
              <w:rPr>
                <w:rFonts w:ascii="楷体" w:eastAsia="楷体" w:hAnsi="楷体"/>
              </w:rPr>
              <w:t>验收标准要包括所有客观、量化指标</w:t>
            </w:r>
            <w:r>
              <w:rPr>
                <w:rFonts w:ascii="楷体" w:eastAsia="楷体" w:hAnsi="楷体" w:hint="eastAsia"/>
              </w:rPr>
              <w:t>。</w:t>
            </w:r>
          </w:p>
          <w:p w:rsidR="000A1D70" w:rsidRDefault="00ED0C57">
            <w:pPr>
              <w:spacing w:line="240" w:lineRule="exact"/>
              <w:rPr>
                <w:sz w:val="28"/>
                <w:szCs w:val="28"/>
              </w:rPr>
            </w:pPr>
            <w:r>
              <w:rPr>
                <w:rFonts w:ascii="楷体" w:eastAsia="楷体" w:hAnsi="楷体"/>
              </w:rPr>
              <w:t>不能明确客观标准、涉及主观判断的，可以通过在采购人、使用人中开展问卷调查等方式，转化为客观、量化的验收标准。</w:t>
            </w:r>
          </w:p>
        </w:tc>
      </w:tr>
      <w:tr w:rsidR="000A1D70">
        <w:trPr>
          <w:trHeight w:val="645"/>
        </w:trPr>
        <w:tc>
          <w:tcPr>
            <w:tcW w:w="2268" w:type="dxa"/>
            <w:vMerge/>
            <w:vAlign w:val="center"/>
          </w:tcPr>
          <w:p w:rsidR="000A1D70" w:rsidRDefault="000A1D70">
            <w:pPr>
              <w:spacing w:line="500" w:lineRule="exact"/>
              <w:jc w:val="center"/>
              <w:rPr>
                <w:sz w:val="28"/>
                <w:szCs w:val="28"/>
              </w:rPr>
            </w:pPr>
          </w:p>
        </w:tc>
        <w:tc>
          <w:tcPr>
            <w:tcW w:w="1560" w:type="dxa"/>
            <w:vAlign w:val="center"/>
          </w:tcPr>
          <w:p w:rsidR="000A1D70" w:rsidRDefault="00ED0C57">
            <w:pPr>
              <w:spacing w:line="500" w:lineRule="exact"/>
              <w:jc w:val="center"/>
              <w:rPr>
                <w:rFonts w:ascii="宋体" w:eastAsia="宋体" w:hAnsi="宋体"/>
                <w:sz w:val="28"/>
                <w:szCs w:val="28"/>
              </w:rPr>
            </w:pPr>
            <w:r>
              <w:rPr>
                <w:rFonts w:ascii="宋体" w:eastAsia="宋体" w:hAnsi="宋体"/>
                <w:sz w:val="28"/>
                <w:szCs w:val="28"/>
              </w:rPr>
              <w:t>其它事项</w:t>
            </w:r>
          </w:p>
        </w:tc>
        <w:tc>
          <w:tcPr>
            <w:tcW w:w="5608" w:type="dxa"/>
            <w:gridSpan w:val="2"/>
            <w:vAlign w:val="center"/>
          </w:tcPr>
          <w:p w:rsidR="000A1D70" w:rsidRDefault="000A1D70">
            <w:pPr>
              <w:spacing w:line="240" w:lineRule="exact"/>
              <w:rPr>
                <w:sz w:val="28"/>
                <w:szCs w:val="28"/>
              </w:rPr>
            </w:pPr>
          </w:p>
        </w:tc>
      </w:tr>
      <w:tr w:rsidR="000A1D70">
        <w:trPr>
          <w:trHeight w:val="645"/>
        </w:trPr>
        <w:tc>
          <w:tcPr>
            <w:tcW w:w="2268" w:type="dxa"/>
            <w:vMerge/>
            <w:vAlign w:val="center"/>
          </w:tcPr>
          <w:p w:rsidR="000A1D70" w:rsidRDefault="000A1D70">
            <w:pPr>
              <w:spacing w:line="500" w:lineRule="exact"/>
              <w:jc w:val="center"/>
              <w:rPr>
                <w:sz w:val="28"/>
                <w:szCs w:val="28"/>
              </w:rPr>
            </w:pPr>
          </w:p>
        </w:tc>
        <w:tc>
          <w:tcPr>
            <w:tcW w:w="4820" w:type="dxa"/>
            <w:gridSpan w:val="2"/>
            <w:vAlign w:val="center"/>
          </w:tcPr>
          <w:p w:rsidR="000A1D70" w:rsidRDefault="00ED0C57">
            <w:pPr>
              <w:spacing w:line="400" w:lineRule="exact"/>
              <w:rPr>
                <w:rFonts w:ascii="宋体" w:eastAsia="宋体" w:hAnsi="宋体"/>
                <w:sz w:val="24"/>
                <w:szCs w:val="24"/>
              </w:rPr>
            </w:pPr>
            <w:r>
              <w:rPr>
                <w:rFonts w:ascii="宋体" w:eastAsia="宋体" w:hAnsi="宋体"/>
                <w:sz w:val="24"/>
                <w:szCs w:val="24"/>
              </w:rPr>
              <w:t>邀请参加本项目的其他供应商参与验收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0A1D70" w:rsidRDefault="00ED0C57">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0A1D70">
        <w:trPr>
          <w:trHeight w:val="645"/>
        </w:trPr>
        <w:tc>
          <w:tcPr>
            <w:tcW w:w="2268" w:type="dxa"/>
            <w:vMerge/>
            <w:vAlign w:val="center"/>
          </w:tcPr>
          <w:p w:rsidR="000A1D70" w:rsidRDefault="000A1D70">
            <w:pPr>
              <w:spacing w:line="500" w:lineRule="exact"/>
              <w:jc w:val="center"/>
              <w:rPr>
                <w:sz w:val="28"/>
                <w:szCs w:val="28"/>
              </w:rPr>
            </w:pPr>
          </w:p>
        </w:tc>
        <w:tc>
          <w:tcPr>
            <w:tcW w:w="4820" w:type="dxa"/>
            <w:gridSpan w:val="2"/>
            <w:vAlign w:val="center"/>
          </w:tcPr>
          <w:p w:rsidR="000A1D70" w:rsidRDefault="00ED0C57">
            <w:pPr>
              <w:spacing w:line="400" w:lineRule="exact"/>
              <w:rPr>
                <w:sz w:val="28"/>
                <w:szCs w:val="28"/>
              </w:rPr>
            </w:pPr>
            <w:r>
              <w:rPr>
                <w:rFonts w:ascii="宋体" w:eastAsia="宋体" w:hAnsi="宋体"/>
                <w:sz w:val="24"/>
                <w:szCs w:val="24"/>
              </w:rPr>
              <w:t>邀请第三</w:t>
            </w:r>
            <w:proofErr w:type="gramStart"/>
            <w:r>
              <w:rPr>
                <w:rFonts w:ascii="宋体" w:eastAsia="宋体" w:hAnsi="宋体"/>
                <w:sz w:val="24"/>
                <w:szCs w:val="24"/>
              </w:rPr>
              <w:t>方专业</w:t>
            </w:r>
            <w:proofErr w:type="gramEnd"/>
            <w:r>
              <w:rPr>
                <w:rFonts w:ascii="宋体" w:eastAsia="宋体" w:hAnsi="宋体"/>
                <w:sz w:val="24"/>
                <w:szCs w:val="24"/>
              </w:rPr>
              <w:t>机构及专家参与验收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0A1D70" w:rsidRDefault="00ED0C57">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0A1D70">
        <w:trPr>
          <w:trHeight w:val="1114"/>
        </w:trPr>
        <w:tc>
          <w:tcPr>
            <w:tcW w:w="2268" w:type="dxa"/>
            <w:vMerge/>
            <w:vAlign w:val="center"/>
          </w:tcPr>
          <w:p w:rsidR="000A1D70" w:rsidRDefault="000A1D70">
            <w:pPr>
              <w:spacing w:line="500" w:lineRule="exact"/>
              <w:jc w:val="center"/>
              <w:rPr>
                <w:sz w:val="28"/>
                <w:szCs w:val="28"/>
              </w:rPr>
            </w:pPr>
          </w:p>
        </w:tc>
        <w:tc>
          <w:tcPr>
            <w:tcW w:w="7168" w:type="dxa"/>
            <w:gridSpan w:val="3"/>
            <w:vAlign w:val="center"/>
          </w:tcPr>
          <w:p w:rsidR="000A1D70" w:rsidRDefault="00ED0C57">
            <w:pPr>
              <w:spacing w:line="240" w:lineRule="exact"/>
            </w:pPr>
            <w:r>
              <w:rPr>
                <w:rFonts w:ascii="楷体" w:eastAsia="楷体" w:hAnsi="楷体"/>
              </w:rPr>
              <w:t>说明</w:t>
            </w:r>
            <w:r>
              <w:rPr>
                <w:rFonts w:ascii="楷体" w:eastAsia="楷体" w:hAnsi="楷体" w:hint="eastAsia"/>
              </w:rPr>
              <w:t>：</w:t>
            </w:r>
            <w:r>
              <w:rPr>
                <w:rFonts w:ascii="楷体" w:eastAsia="楷体" w:hAnsi="楷体"/>
              </w:rPr>
              <w:t>分期实施的采购项目，应当结合分期考核的情况，应在其它事项中明确分期验收要求。货物类项目可以根据需要设置出厂检验、到货检验、安装调试检验、配套服务检验等多重验收环节。</w:t>
            </w:r>
          </w:p>
        </w:tc>
      </w:tr>
      <w:tr w:rsidR="000A1D70">
        <w:trPr>
          <w:trHeight w:val="1610"/>
        </w:trPr>
        <w:tc>
          <w:tcPr>
            <w:tcW w:w="2268" w:type="dxa"/>
            <w:tcBorders>
              <w:bottom w:val="single" w:sz="4" w:space="0" w:color="auto"/>
            </w:tcBorders>
            <w:vAlign w:val="center"/>
          </w:tcPr>
          <w:p w:rsidR="000A1D70" w:rsidRDefault="00ED0C57">
            <w:pPr>
              <w:spacing w:line="500" w:lineRule="exact"/>
              <w:jc w:val="center"/>
              <w:rPr>
                <w:rFonts w:ascii="宋体" w:eastAsia="宋体" w:hAnsi="宋体"/>
                <w:sz w:val="28"/>
                <w:szCs w:val="28"/>
              </w:rPr>
            </w:pPr>
            <w:r>
              <w:rPr>
                <w:rFonts w:ascii="宋体" w:eastAsia="宋体" w:hAnsi="宋体" w:hint="eastAsia"/>
                <w:sz w:val="28"/>
                <w:szCs w:val="28"/>
              </w:rPr>
              <w:t>其它需要说明的事项</w:t>
            </w:r>
          </w:p>
        </w:tc>
        <w:tc>
          <w:tcPr>
            <w:tcW w:w="7168" w:type="dxa"/>
            <w:gridSpan w:val="3"/>
            <w:tcBorders>
              <w:bottom w:val="single" w:sz="4" w:space="0" w:color="auto"/>
            </w:tcBorders>
            <w:vAlign w:val="center"/>
          </w:tcPr>
          <w:p w:rsidR="000A1D70" w:rsidRDefault="000A1D70">
            <w:pPr>
              <w:spacing w:line="500" w:lineRule="exact"/>
            </w:pPr>
          </w:p>
        </w:tc>
      </w:tr>
    </w:tbl>
    <w:p w:rsidR="000A1D70" w:rsidRDefault="00ED0C57">
      <w:pPr>
        <w:spacing w:line="360" w:lineRule="auto"/>
      </w:pPr>
      <w:r>
        <w:rPr>
          <w:rFonts w:ascii="宋体" w:eastAsia="宋体" w:hAnsi="宋体" w:hint="eastAsia"/>
          <w:sz w:val="28"/>
          <w:szCs w:val="28"/>
        </w:rPr>
        <w:t>风险提示：</w:t>
      </w:r>
    </w:p>
    <w:p w:rsidR="0035436D" w:rsidRPr="00367CCD" w:rsidRDefault="0035436D" w:rsidP="0035436D">
      <w:pPr>
        <w:spacing w:line="500" w:lineRule="exact"/>
        <w:ind w:firstLineChars="200" w:firstLine="420"/>
        <w:rPr>
          <w:rFonts w:ascii="楷体" w:eastAsia="楷体" w:hAnsi="楷体"/>
        </w:rPr>
      </w:pPr>
      <w:r w:rsidRPr="00DD0101">
        <w:rPr>
          <w:rFonts w:ascii="楷体" w:eastAsia="楷体" w:hAnsi="楷体" w:hint="eastAsia"/>
        </w:rPr>
        <w:t>采购人应该充分考虑</w:t>
      </w:r>
      <w:r w:rsidRPr="00DD0101">
        <w:rPr>
          <w:rFonts w:ascii="楷体" w:eastAsia="楷体" w:hAnsi="楷体"/>
        </w:rPr>
        <w:t>采购过程和合同履行过程中</w:t>
      </w:r>
      <w:r w:rsidRPr="00DD0101">
        <w:rPr>
          <w:rFonts w:ascii="楷体" w:eastAsia="楷体" w:hAnsi="楷体" w:hint="eastAsia"/>
        </w:rPr>
        <w:t>可能存在的</w:t>
      </w:r>
      <w:r w:rsidRPr="00DD0101">
        <w:rPr>
          <w:rFonts w:ascii="楷体" w:eastAsia="楷体" w:hAnsi="楷体"/>
        </w:rPr>
        <w:t>风险</w:t>
      </w:r>
      <w:r w:rsidRPr="00DD0101">
        <w:rPr>
          <w:rFonts w:ascii="楷体" w:eastAsia="楷体" w:hAnsi="楷体" w:hint="eastAsia"/>
        </w:rPr>
        <w:t>，</w:t>
      </w:r>
      <w:r w:rsidRPr="00DD0101">
        <w:rPr>
          <w:rFonts w:ascii="楷体" w:eastAsia="楷体" w:hAnsi="楷体"/>
        </w:rPr>
        <w:t>包括国家政策变化、 实施环境变化、重大技术变化、预算项目调整、因质疑投诉影响采购进度、采购失败、不按规定签订或者履行合同、出现损害国家利益和社会公共利益情形等</w:t>
      </w:r>
      <w:r w:rsidRPr="00DD0101">
        <w:rPr>
          <w:rFonts w:ascii="楷体" w:eastAsia="楷体" w:hAnsi="楷体" w:hint="eastAsia"/>
        </w:rPr>
        <w:t>，做好风险管控</w:t>
      </w:r>
      <w:r w:rsidRPr="00DD0101">
        <w:rPr>
          <w:rFonts w:ascii="楷体" w:eastAsia="楷体" w:hAnsi="楷体"/>
        </w:rPr>
        <w:t>。</w:t>
      </w:r>
    </w:p>
    <w:p w:rsidR="0035436D" w:rsidRDefault="0035436D" w:rsidP="0035436D">
      <w:pPr>
        <w:spacing w:line="500" w:lineRule="exact"/>
        <w:ind w:firstLineChars="200" w:firstLine="480"/>
        <w:rPr>
          <w:rFonts w:ascii="宋体" w:eastAsia="宋体" w:hAnsi="宋体" w:cs="Times New Roman"/>
          <w:i/>
          <w:sz w:val="24"/>
          <w:szCs w:val="28"/>
        </w:rPr>
      </w:pPr>
      <w:r w:rsidRPr="00DD0101">
        <w:rPr>
          <w:rFonts w:ascii="楷体" w:eastAsia="楷体" w:hAnsi="楷体" w:cs="Times New Roman" w:hint="eastAsia"/>
          <w:sz w:val="24"/>
          <w:szCs w:val="28"/>
        </w:rPr>
        <w:t>在填写过程中，如有疑问，请致电</w:t>
      </w:r>
      <w:r w:rsidRPr="00DD0101">
        <w:rPr>
          <w:rFonts w:ascii="楷体" w:eastAsia="楷体" w:hAnsi="楷体" w:cs="Times New Roman"/>
          <w:sz w:val="24"/>
          <w:szCs w:val="28"/>
        </w:rPr>
        <w:t>64252247</w:t>
      </w:r>
      <w:r>
        <w:rPr>
          <w:rFonts w:ascii="宋体" w:eastAsia="宋体" w:hAnsi="宋体" w:cs="Times New Roman" w:hint="eastAsia"/>
          <w:i/>
          <w:sz w:val="24"/>
          <w:szCs w:val="28"/>
        </w:rPr>
        <w:t>。</w:t>
      </w:r>
    </w:p>
    <w:p w:rsidR="000A1D70" w:rsidRPr="0035436D" w:rsidRDefault="000A1D70">
      <w:pPr>
        <w:widowControl/>
        <w:jc w:val="left"/>
        <w:rPr>
          <w:sz w:val="28"/>
          <w:szCs w:val="28"/>
        </w:rPr>
      </w:pPr>
    </w:p>
    <w:p w:rsidR="000A1D70" w:rsidRDefault="000A1D70">
      <w:pPr>
        <w:spacing w:line="500" w:lineRule="exact"/>
        <w:ind w:firstLineChars="200" w:firstLine="560"/>
        <w:rPr>
          <w:sz w:val="28"/>
          <w:szCs w:val="28"/>
        </w:rPr>
      </w:pPr>
    </w:p>
    <w:sectPr w:rsidR="000A1D70">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C8D" w:rsidRDefault="00B65C8D">
      <w:r>
        <w:separator/>
      </w:r>
    </w:p>
  </w:endnote>
  <w:endnote w:type="continuationSeparator" w:id="0">
    <w:p w:rsidR="00B65C8D" w:rsidRDefault="00B6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140786"/>
    </w:sdtPr>
    <w:sdtEndPr/>
    <w:sdtContent>
      <w:p w:rsidR="000A1D70" w:rsidRDefault="00ED0C57">
        <w:pPr>
          <w:pStyle w:val="a9"/>
          <w:jc w:val="center"/>
        </w:pPr>
        <w:r>
          <w:t>第</w:t>
        </w:r>
        <w:r>
          <w:fldChar w:fldCharType="begin"/>
        </w:r>
        <w:r>
          <w:instrText>PAGE   \* MERGEFORMAT</w:instrText>
        </w:r>
        <w:r>
          <w:fldChar w:fldCharType="separate"/>
        </w:r>
        <w:r w:rsidR="00EA02A9" w:rsidRPr="00EA02A9">
          <w:rPr>
            <w:noProof/>
            <w:lang w:val="zh-CN"/>
          </w:rPr>
          <w:t>6</w:t>
        </w:r>
        <w:r>
          <w:fldChar w:fldCharType="end"/>
        </w:r>
        <w:r>
          <w:t>页</w:t>
        </w:r>
      </w:p>
    </w:sdtContent>
  </w:sdt>
  <w:p w:rsidR="000A1D70" w:rsidRDefault="000A1D7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C8D" w:rsidRDefault="00B65C8D">
      <w:r>
        <w:separator/>
      </w:r>
    </w:p>
  </w:footnote>
  <w:footnote w:type="continuationSeparator" w:id="0">
    <w:p w:rsidR="00B65C8D" w:rsidRDefault="00B65C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jZTM3M2JkMGNiYzhhNDFkYjAyMzdlMGQzZDk4YjcifQ=="/>
  </w:docVars>
  <w:rsids>
    <w:rsidRoot w:val="00671CA8"/>
    <w:rsid w:val="000004CF"/>
    <w:rsid w:val="00001A41"/>
    <w:rsid w:val="000023DA"/>
    <w:rsid w:val="00002DB1"/>
    <w:rsid w:val="0001081F"/>
    <w:rsid w:val="000114AE"/>
    <w:rsid w:val="00011E2D"/>
    <w:rsid w:val="00012EF1"/>
    <w:rsid w:val="00015D4F"/>
    <w:rsid w:val="000171E4"/>
    <w:rsid w:val="00022E3E"/>
    <w:rsid w:val="0002446F"/>
    <w:rsid w:val="000261C7"/>
    <w:rsid w:val="0003015B"/>
    <w:rsid w:val="000306AD"/>
    <w:rsid w:val="00033F0B"/>
    <w:rsid w:val="000340A4"/>
    <w:rsid w:val="00034EF3"/>
    <w:rsid w:val="00035CAF"/>
    <w:rsid w:val="00041749"/>
    <w:rsid w:val="00041A02"/>
    <w:rsid w:val="00041BEF"/>
    <w:rsid w:val="00046A23"/>
    <w:rsid w:val="00051609"/>
    <w:rsid w:val="0005178C"/>
    <w:rsid w:val="00054E83"/>
    <w:rsid w:val="00071586"/>
    <w:rsid w:val="00071C15"/>
    <w:rsid w:val="00076E1F"/>
    <w:rsid w:val="00081A4F"/>
    <w:rsid w:val="00084173"/>
    <w:rsid w:val="00084A21"/>
    <w:rsid w:val="000865C1"/>
    <w:rsid w:val="000907CE"/>
    <w:rsid w:val="00090A05"/>
    <w:rsid w:val="00092D7D"/>
    <w:rsid w:val="00092FA1"/>
    <w:rsid w:val="00097D95"/>
    <w:rsid w:val="000A1D70"/>
    <w:rsid w:val="000A4468"/>
    <w:rsid w:val="000A47CA"/>
    <w:rsid w:val="000B0A0E"/>
    <w:rsid w:val="000B15C0"/>
    <w:rsid w:val="000C2DCA"/>
    <w:rsid w:val="000C38B0"/>
    <w:rsid w:val="000C4293"/>
    <w:rsid w:val="000C45B6"/>
    <w:rsid w:val="000C7533"/>
    <w:rsid w:val="000D1161"/>
    <w:rsid w:val="000D2922"/>
    <w:rsid w:val="000E1C5B"/>
    <w:rsid w:val="000E5FF5"/>
    <w:rsid w:val="000E738D"/>
    <w:rsid w:val="000F348C"/>
    <w:rsid w:val="000F472F"/>
    <w:rsid w:val="000F6095"/>
    <w:rsid w:val="001005A4"/>
    <w:rsid w:val="00100F8B"/>
    <w:rsid w:val="0011030C"/>
    <w:rsid w:val="00110E2C"/>
    <w:rsid w:val="00112CA0"/>
    <w:rsid w:val="00113FB8"/>
    <w:rsid w:val="00115490"/>
    <w:rsid w:val="00116B87"/>
    <w:rsid w:val="0012063B"/>
    <w:rsid w:val="00122784"/>
    <w:rsid w:val="00125154"/>
    <w:rsid w:val="00126CAD"/>
    <w:rsid w:val="001310C6"/>
    <w:rsid w:val="001310F2"/>
    <w:rsid w:val="0013301F"/>
    <w:rsid w:val="00133ADF"/>
    <w:rsid w:val="00135F28"/>
    <w:rsid w:val="001442F7"/>
    <w:rsid w:val="001470EE"/>
    <w:rsid w:val="001532FF"/>
    <w:rsid w:val="001561B5"/>
    <w:rsid w:val="0015654A"/>
    <w:rsid w:val="00156F3F"/>
    <w:rsid w:val="0016216D"/>
    <w:rsid w:val="00163427"/>
    <w:rsid w:val="00170B70"/>
    <w:rsid w:val="0017178B"/>
    <w:rsid w:val="00172442"/>
    <w:rsid w:val="001745C3"/>
    <w:rsid w:val="00187563"/>
    <w:rsid w:val="00187650"/>
    <w:rsid w:val="00193842"/>
    <w:rsid w:val="001952CF"/>
    <w:rsid w:val="001A2DBF"/>
    <w:rsid w:val="001A3587"/>
    <w:rsid w:val="001A762B"/>
    <w:rsid w:val="001C2F08"/>
    <w:rsid w:val="001C354A"/>
    <w:rsid w:val="001C3AF7"/>
    <w:rsid w:val="001C4071"/>
    <w:rsid w:val="001C4FAD"/>
    <w:rsid w:val="001C6164"/>
    <w:rsid w:val="001C725F"/>
    <w:rsid w:val="001D2EB1"/>
    <w:rsid w:val="001D30F1"/>
    <w:rsid w:val="001D366F"/>
    <w:rsid w:val="001D39D0"/>
    <w:rsid w:val="001D453B"/>
    <w:rsid w:val="001E6AF2"/>
    <w:rsid w:val="001F01DC"/>
    <w:rsid w:val="001F42A2"/>
    <w:rsid w:val="001F61E9"/>
    <w:rsid w:val="00203C1F"/>
    <w:rsid w:val="002075FD"/>
    <w:rsid w:val="002111C8"/>
    <w:rsid w:val="00212061"/>
    <w:rsid w:val="00212F11"/>
    <w:rsid w:val="00216F61"/>
    <w:rsid w:val="00217482"/>
    <w:rsid w:val="0022052E"/>
    <w:rsid w:val="0022081B"/>
    <w:rsid w:val="002211CA"/>
    <w:rsid w:val="00225D85"/>
    <w:rsid w:val="00225D9A"/>
    <w:rsid w:val="00226E2D"/>
    <w:rsid w:val="0022740B"/>
    <w:rsid w:val="002300ED"/>
    <w:rsid w:val="0023318E"/>
    <w:rsid w:val="0023526C"/>
    <w:rsid w:val="00241D01"/>
    <w:rsid w:val="002442B8"/>
    <w:rsid w:val="002472E8"/>
    <w:rsid w:val="00253317"/>
    <w:rsid w:val="00253652"/>
    <w:rsid w:val="00254679"/>
    <w:rsid w:val="002552AF"/>
    <w:rsid w:val="00255FAF"/>
    <w:rsid w:val="00260E1A"/>
    <w:rsid w:val="002642A6"/>
    <w:rsid w:val="002719F3"/>
    <w:rsid w:val="00271E09"/>
    <w:rsid w:val="0027272E"/>
    <w:rsid w:val="00272E56"/>
    <w:rsid w:val="00274ABB"/>
    <w:rsid w:val="00276E60"/>
    <w:rsid w:val="002776B7"/>
    <w:rsid w:val="0028285E"/>
    <w:rsid w:val="0028366D"/>
    <w:rsid w:val="00285DF7"/>
    <w:rsid w:val="00293506"/>
    <w:rsid w:val="002A2D90"/>
    <w:rsid w:val="002A3B2E"/>
    <w:rsid w:val="002A77A3"/>
    <w:rsid w:val="002B465E"/>
    <w:rsid w:val="002B4C08"/>
    <w:rsid w:val="002B7068"/>
    <w:rsid w:val="002C0DC1"/>
    <w:rsid w:val="002C0E1E"/>
    <w:rsid w:val="002C2256"/>
    <w:rsid w:val="002C27DD"/>
    <w:rsid w:val="002C2F3C"/>
    <w:rsid w:val="002C6C99"/>
    <w:rsid w:val="002E1B6D"/>
    <w:rsid w:val="002E305D"/>
    <w:rsid w:val="002E5705"/>
    <w:rsid w:val="002E6622"/>
    <w:rsid w:val="002E6EA4"/>
    <w:rsid w:val="002F0F60"/>
    <w:rsid w:val="002F1BB7"/>
    <w:rsid w:val="00301248"/>
    <w:rsid w:val="00305CA2"/>
    <w:rsid w:val="0031142C"/>
    <w:rsid w:val="003125D0"/>
    <w:rsid w:val="003170B3"/>
    <w:rsid w:val="003178A3"/>
    <w:rsid w:val="00322164"/>
    <w:rsid w:val="00327DBB"/>
    <w:rsid w:val="00330347"/>
    <w:rsid w:val="0033225D"/>
    <w:rsid w:val="003351DD"/>
    <w:rsid w:val="00336122"/>
    <w:rsid w:val="00340A66"/>
    <w:rsid w:val="003445E8"/>
    <w:rsid w:val="00346169"/>
    <w:rsid w:val="00347F6B"/>
    <w:rsid w:val="00350996"/>
    <w:rsid w:val="00351723"/>
    <w:rsid w:val="0035436D"/>
    <w:rsid w:val="003643E9"/>
    <w:rsid w:val="00365F0D"/>
    <w:rsid w:val="0037193F"/>
    <w:rsid w:val="00373505"/>
    <w:rsid w:val="00373613"/>
    <w:rsid w:val="0037385F"/>
    <w:rsid w:val="00374B20"/>
    <w:rsid w:val="00381866"/>
    <w:rsid w:val="00387B21"/>
    <w:rsid w:val="00387F77"/>
    <w:rsid w:val="00393FEA"/>
    <w:rsid w:val="003949EB"/>
    <w:rsid w:val="003952A2"/>
    <w:rsid w:val="003A2188"/>
    <w:rsid w:val="003B37A1"/>
    <w:rsid w:val="003B47B5"/>
    <w:rsid w:val="003B4835"/>
    <w:rsid w:val="003B5AB7"/>
    <w:rsid w:val="003B765D"/>
    <w:rsid w:val="003C06D6"/>
    <w:rsid w:val="003C300A"/>
    <w:rsid w:val="003C6D55"/>
    <w:rsid w:val="003D6206"/>
    <w:rsid w:val="003E1CD6"/>
    <w:rsid w:val="003E1FCD"/>
    <w:rsid w:val="003E64EF"/>
    <w:rsid w:val="003E66ED"/>
    <w:rsid w:val="003E74E2"/>
    <w:rsid w:val="003E750C"/>
    <w:rsid w:val="003F15F7"/>
    <w:rsid w:val="003F55B8"/>
    <w:rsid w:val="003F58C9"/>
    <w:rsid w:val="003F6AC0"/>
    <w:rsid w:val="0040074D"/>
    <w:rsid w:val="00404CB5"/>
    <w:rsid w:val="0040788D"/>
    <w:rsid w:val="00407A8A"/>
    <w:rsid w:val="004230BA"/>
    <w:rsid w:val="00423723"/>
    <w:rsid w:val="00425E84"/>
    <w:rsid w:val="004317D9"/>
    <w:rsid w:val="00432CB3"/>
    <w:rsid w:val="0043316E"/>
    <w:rsid w:val="00437418"/>
    <w:rsid w:val="00443C1B"/>
    <w:rsid w:val="004460DD"/>
    <w:rsid w:val="00446EB5"/>
    <w:rsid w:val="0045122D"/>
    <w:rsid w:val="004530FA"/>
    <w:rsid w:val="004534A5"/>
    <w:rsid w:val="004538CA"/>
    <w:rsid w:val="00453AA3"/>
    <w:rsid w:val="0045561D"/>
    <w:rsid w:val="00457397"/>
    <w:rsid w:val="00462CA3"/>
    <w:rsid w:val="00462E00"/>
    <w:rsid w:val="00470BE5"/>
    <w:rsid w:val="00471BC4"/>
    <w:rsid w:val="00473C96"/>
    <w:rsid w:val="0047500B"/>
    <w:rsid w:val="00475104"/>
    <w:rsid w:val="004830B9"/>
    <w:rsid w:val="00493D8E"/>
    <w:rsid w:val="00495182"/>
    <w:rsid w:val="0049582C"/>
    <w:rsid w:val="00496BBF"/>
    <w:rsid w:val="004975FB"/>
    <w:rsid w:val="004A28D3"/>
    <w:rsid w:val="004A5BB6"/>
    <w:rsid w:val="004A6A52"/>
    <w:rsid w:val="004A7077"/>
    <w:rsid w:val="004A7CF2"/>
    <w:rsid w:val="004B1440"/>
    <w:rsid w:val="004B43B6"/>
    <w:rsid w:val="004B49B6"/>
    <w:rsid w:val="004B7CF1"/>
    <w:rsid w:val="004C022C"/>
    <w:rsid w:val="004C052C"/>
    <w:rsid w:val="004C12BE"/>
    <w:rsid w:val="004C1B88"/>
    <w:rsid w:val="004C3884"/>
    <w:rsid w:val="004C3A75"/>
    <w:rsid w:val="004C4662"/>
    <w:rsid w:val="004C551D"/>
    <w:rsid w:val="004C57E1"/>
    <w:rsid w:val="004C5F11"/>
    <w:rsid w:val="004C70CF"/>
    <w:rsid w:val="004C7D92"/>
    <w:rsid w:val="004C7EF4"/>
    <w:rsid w:val="004D4FD0"/>
    <w:rsid w:val="004D7346"/>
    <w:rsid w:val="004D7829"/>
    <w:rsid w:val="004E0788"/>
    <w:rsid w:val="004E17BC"/>
    <w:rsid w:val="004E2268"/>
    <w:rsid w:val="004E2BCA"/>
    <w:rsid w:val="004F0050"/>
    <w:rsid w:val="004F06CE"/>
    <w:rsid w:val="004F1512"/>
    <w:rsid w:val="004F259B"/>
    <w:rsid w:val="004F6772"/>
    <w:rsid w:val="005026D2"/>
    <w:rsid w:val="005037E8"/>
    <w:rsid w:val="005044C4"/>
    <w:rsid w:val="00504F01"/>
    <w:rsid w:val="00507D51"/>
    <w:rsid w:val="0051031C"/>
    <w:rsid w:val="00517EE1"/>
    <w:rsid w:val="005226F5"/>
    <w:rsid w:val="0052587E"/>
    <w:rsid w:val="00526388"/>
    <w:rsid w:val="005309E5"/>
    <w:rsid w:val="00532DF3"/>
    <w:rsid w:val="0053558C"/>
    <w:rsid w:val="00536249"/>
    <w:rsid w:val="00536A5C"/>
    <w:rsid w:val="0053779A"/>
    <w:rsid w:val="00541D02"/>
    <w:rsid w:val="00543083"/>
    <w:rsid w:val="005433F9"/>
    <w:rsid w:val="00543C04"/>
    <w:rsid w:val="00544851"/>
    <w:rsid w:val="00544B17"/>
    <w:rsid w:val="0054760E"/>
    <w:rsid w:val="00551289"/>
    <w:rsid w:val="00553F31"/>
    <w:rsid w:val="005545B2"/>
    <w:rsid w:val="0055557C"/>
    <w:rsid w:val="0055687E"/>
    <w:rsid w:val="005656A3"/>
    <w:rsid w:val="005670A0"/>
    <w:rsid w:val="0056766A"/>
    <w:rsid w:val="005735F5"/>
    <w:rsid w:val="00575A62"/>
    <w:rsid w:val="005774EA"/>
    <w:rsid w:val="005775CC"/>
    <w:rsid w:val="00583520"/>
    <w:rsid w:val="00590EE7"/>
    <w:rsid w:val="00595378"/>
    <w:rsid w:val="005A2E7B"/>
    <w:rsid w:val="005A3FF6"/>
    <w:rsid w:val="005A48B9"/>
    <w:rsid w:val="005A79E4"/>
    <w:rsid w:val="005B1703"/>
    <w:rsid w:val="005B46D8"/>
    <w:rsid w:val="005B4A65"/>
    <w:rsid w:val="005B6F77"/>
    <w:rsid w:val="005C1B8A"/>
    <w:rsid w:val="005D3007"/>
    <w:rsid w:val="005D3FA1"/>
    <w:rsid w:val="005D568B"/>
    <w:rsid w:val="005D6A24"/>
    <w:rsid w:val="005E337B"/>
    <w:rsid w:val="005E7CC7"/>
    <w:rsid w:val="005F06D0"/>
    <w:rsid w:val="005F0DED"/>
    <w:rsid w:val="005F2497"/>
    <w:rsid w:val="005F4E1D"/>
    <w:rsid w:val="005F5E20"/>
    <w:rsid w:val="006021EF"/>
    <w:rsid w:val="00605DF0"/>
    <w:rsid w:val="00611FCA"/>
    <w:rsid w:val="00615A87"/>
    <w:rsid w:val="0061652D"/>
    <w:rsid w:val="0061669C"/>
    <w:rsid w:val="0061723A"/>
    <w:rsid w:val="00617FC4"/>
    <w:rsid w:val="00620C56"/>
    <w:rsid w:val="00621582"/>
    <w:rsid w:val="00623EE7"/>
    <w:rsid w:val="00626BC7"/>
    <w:rsid w:val="006310D2"/>
    <w:rsid w:val="00633CC6"/>
    <w:rsid w:val="00634ED0"/>
    <w:rsid w:val="00636D57"/>
    <w:rsid w:val="006435CF"/>
    <w:rsid w:val="00654FA1"/>
    <w:rsid w:val="00656075"/>
    <w:rsid w:val="00657527"/>
    <w:rsid w:val="00664E58"/>
    <w:rsid w:val="0066603A"/>
    <w:rsid w:val="0066646E"/>
    <w:rsid w:val="006675CA"/>
    <w:rsid w:val="00671CA8"/>
    <w:rsid w:val="006722B6"/>
    <w:rsid w:val="00672719"/>
    <w:rsid w:val="0067384A"/>
    <w:rsid w:val="00674EE2"/>
    <w:rsid w:val="00676AC1"/>
    <w:rsid w:val="00676D4B"/>
    <w:rsid w:val="00680AC3"/>
    <w:rsid w:val="00681944"/>
    <w:rsid w:val="00682A31"/>
    <w:rsid w:val="00687B63"/>
    <w:rsid w:val="00690723"/>
    <w:rsid w:val="00694700"/>
    <w:rsid w:val="006A0776"/>
    <w:rsid w:val="006A4E4F"/>
    <w:rsid w:val="006A551E"/>
    <w:rsid w:val="006B5718"/>
    <w:rsid w:val="006C301E"/>
    <w:rsid w:val="006C4534"/>
    <w:rsid w:val="006C57CF"/>
    <w:rsid w:val="006C636E"/>
    <w:rsid w:val="006D46DE"/>
    <w:rsid w:val="006D7173"/>
    <w:rsid w:val="006D74A3"/>
    <w:rsid w:val="006E4117"/>
    <w:rsid w:val="006E72A0"/>
    <w:rsid w:val="006F095B"/>
    <w:rsid w:val="006F14EE"/>
    <w:rsid w:val="006F2770"/>
    <w:rsid w:val="006F4A0D"/>
    <w:rsid w:val="006F649C"/>
    <w:rsid w:val="006F7AE5"/>
    <w:rsid w:val="007016BB"/>
    <w:rsid w:val="00703BCF"/>
    <w:rsid w:val="0070465E"/>
    <w:rsid w:val="00704D9A"/>
    <w:rsid w:val="0070625A"/>
    <w:rsid w:val="0070792A"/>
    <w:rsid w:val="00710D38"/>
    <w:rsid w:val="007128EC"/>
    <w:rsid w:val="00716902"/>
    <w:rsid w:val="007177AA"/>
    <w:rsid w:val="007213AB"/>
    <w:rsid w:val="00721BA5"/>
    <w:rsid w:val="0072264D"/>
    <w:rsid w:val="00725545"/>
    <w:rsid w:val="0072627B"/>
    <w:rsid w:val="0072693F"/>
    <w:rsid w:val="0072761B"/>
    <w:rsid w:val="00727A8E"/>
    <w:rsid w:val="007306B9"/>
    <w:rsid w:val="00731A03"/>
    <w:rsid w:val="00731C50"/>
    <w:rsid w:val="00731ED6"/>
    <w:rsid w:val="007329DB"/>
    <w:rsid w:val="0074138C"/>
    <w:rsid w:val="00742711"/>
    <w:rsid w:val="007434FB"/>
    <w:rsid w:val="00743BA5"/>
    <w:rsid w:val="007467DB"/>
    <w:rsid w:val="007504A1"/>
    <w:rsid w:val="00753192"/>
    <w:rsid w:val="00753751"/>
    <w:rsid w:val="00771367"/>
    <w:rsid w:val="007713E1"/>
    <w:rsid w:val="007750AE"/>
    <w:rsid w:val="00776AC6"/>
    <w:rsid w:val="00780B2D"/>
    <w:rsid w:val="00782E01"/>
    <w:rsid w:val="00783BEA"/>
    <w:rsid w:val="00787638"/>
    <w:rsid w:val="00792891"/>
    <w:rsid w:val="00792B4B"/>
    <w:rsid w:val="00797D40"/>
    <w:rsid w:val="007A1C6A"/>
    <w:rsid w:val="007A2BD4"/>
    <w:rsid w:val="007B2CAE"/>
    <w:rsid w:val="007B7946"/>
    <w:rsid w:val="007B7BA0"/>
    <w:rsid w:val="007C01F2"/>
    <w:rsid w:val="007C0815"/>
    <w:rsid w:val="007C3CF8"/>
    <w:rsid w:val="007C4DAA"/>
    <w:rsid w:val="007D3464"/>
    <w:rsid w:val="007D3720"/>
    <w:rsid w:val="007D6CBC"/>
    <w:rsid w:val="007E468C"/>
    <w:rsid w:val="007E4AEB"/>
    <w:rsid w:val="007E4BDD"/>
    <w:rsid w:val="007E56B7"/>
    <w:rsid w:val="007E59C3"/>
    <w:rsid w:val="007E644D"/>
    <w:rsid w:val="007E679B"/>
    <w:rsid w:val="007E78F1"/>
    <w:rsid w:val="007F0498"/>
    <w:rsid w:val="007F0B13"/>
    <w:rsid w:val="00800715"/>
    <w:rsid w:val="00801076"/>
    <w:rsid w:val="00802AC4"/>
    <w:rsid w:val="00806DA5"/>
    <w:rsid w:val="00811CCF"/>
    <w:rsid w:val="00812365"/>
    <w:rsid w:val="00813F5F"/>
    <w:rsid w:val="0081487E"/>
    <w:rsid w:val="00815093"/>
    <w:rsid w:val="0081721A"/>
    <w:rsid w:val="00820C46"/>
    <w:rsid w:val="00822C9B"/>
    <w:rsid w:val="008231E1"/>
    <w:rsid w:val="00823598"/>
    <w:rsid w:val="00825B74"/>
    <w:rsid w:val="00830B44"/>
    <w:rsid w:val="008335DB"/>
    <w:rsid w:val="00834107"/>
    <w:rsid w:val="00842C0E"/>
    <w:rsid w:val="00843D5A"/>
    <w:rsid w:val="00844B33"/>
    <w:rsid w:val="00844E73"/>
    <w:rsid w:val="00847DC0"/>
    <w:rsid w:val="0085273F"/>
    <w:rsid w:val="008547A6"/>
    <w:rsid w:val="008548E5"/>
    <w:rsid w:val="00866BFE"/>
    <w:rsid w:val="00867C80"/>
    <w:rsid w:val="00872D1D"/>
    <w:rsid w:val="00873303"/>
    <w:rsid w:val="008763F5"/>
    <w:rsid w:val="008801C5"/>
    <w:rsid w:val="0088023B"/>
    <w:rsid w:val="008813D9"/>
    <w:rsid w:val="00884587"/>
    <w:rsid w:val="00885C86"/>
    <w:rsid w:val="008863D0"/>
    <w:rsid w:val="0089327C"/>
    <w:rsid w:val="00895DD4"/>
    <w:rsid w:val="008973F4"/>
    <w:rsid w:val="008A221B"/>
    <w:rsid w:val="008A284F"/>
    <w:rsid w:val="008A56FF"/>
    <w:rsid w:val="008A601F"/>
    <w:rsid w:val="008B5A47"/>
    <w:rsid w:val="008C1875"/>
    <w:rsid w:val="008C24A2"/>
    <w:rsid w:val="008D48FB"/>
    <w:rsid w:val="008D7B35"/>
    <w:rsid w:val="008E2209"/>
    <w:rsid w:val="008E2F84"/>
    <w:rsid w:val="008E43A8"/>
    <w:rsid w:val="008E4897"/>
    <w:rsid w:val="008E52FB"/>
    <w:rsid w:val="008E6FB6"/>
    <w:rsid w:val="008F2659"/>
    <w:rsid w:val="00902BD5"/>
    <w:rsid w:val="00903350"/>
    <w:rsid w:val="00903AEC"/>
    <w:rsid w:val="009060A7"/>
    <w:rsid w:val="00910E86"/>
    <w:rsid w:val="00925314"/>
    <w:rsid w:val="00932B45"/>
    <w:rsid w:val="009337FA"/>
    <w:rsid w:val="00943068"/>
    <w:rsid w:val="00944948"/>
    <w:rsid w:val="009465D8"/>
    <w:rsid w:val="00965A29"/>
    <w:rsid w:val="0097254F"/>
    <w:rsid w:val="009733A6"/>
    <w:rsid w:val="00974EC3"/>
    <w:rsid w:val="00975846"/>
    <w:rsid w:val="00975DE2"/>
    <w:rsid w:val="009768CB"/>
    <w:rsid w:val="00976A58"/>
    <w:rsid w:val="0098517F"/>
    <w:rsid w:val="00986B8E"/>
    <w:rsid w:val="00992A69"/>
    <w:rsid w:val="00992C87"/>
    <w:rsid w:val="009A36B5"/>
    <w:rsid w:val="009A3A2B"/>
    <w:rsid w:val="009A462C"/>
    <w:rsid w:val="009A5354"/>
    <w:rsid w:val="009A563F"/>
    <w:rsid w:val="009A61FF"/>
    <w:rsid w:val="009B2A4E"/>
    <w:rsid w:val="009C3207"/>
    <w:rsid w:val="009C4795"/>
    <w:rsid w:val="009D19E0"/>
    <w:rsid w:val="009D249D"/>
    <w:rsid w:val="009D60B9"/>
    <w:rsid w:val="009E116E"/>
    <w:rsid w:val="009E21C5"/>
    <w:rsid w:val="009E5106"/>
    <w:rsid w:val="009E5820"/>
    <w:rsid w:val="009E69DB"/>
    <w:rsid w:val="009E7601"/>
    <w:rsid w:val="009F3F52"/>
    <w:rsid w:val="009F4EA8"/>
    <w:rsid w:val="009F7A5E"/>
    <w:rsid w:val="00A01B2B"/>
    <w:rsid w:val="00A06330"/>
    <w:rsid w:val="00A21F81"/>
    <w:rsid w:val="00A2767D"/>
    <w:rsid w:val="00A2788C"/>
    <w:rsid w:val="00A303E0"/>
    <w:rsid w:val="00A304B0"/>
    <w:rsid w:val="00A32BF8"/>
    <w:rsid w:val="00A35958"/>
    <w:rsid w:val="00A40931"/>
    <w:rsid w:val="00A41427"/>
    <w:rsid w:val="00A44CAA"/>
    <w:rsid w:val="00A46972"/>
    <w:rsid w:val="00A50456"/>
    <w:rsid w:val="00A62B11"/>
    <w:rsid w:val="00A71291"/>
    <w:rsid w:val="00A72BC0"/>
    <w:rsid w:val="00A72CD2"/>
    <w:rsid w:val="00A75ECF"/>
    <w:rsid w:val="00A7765A"/>
    <w:rsid w:val="00A8121A"/>
    <w:rsid w:val="00A81796"/>
    <w:rsid w:val="00A82E10"/>
    <w:rsid w:val="00A87AE6"/>
    <w:rsid w:val="00A907F6"/>
    <w:rsid w:val="00A9520A"/>
    <w:rsid w:val="00AA026F"/>
    <w:rsid w:val="00AA0E9D"/>
    <w:rsid w:val="00AB2FDA"/>
    <w:rsid w:val="00AB3F18"/>
    <w:rsid w:val="00AC3C38"/>
    <w:rsid w:val="00AC4F5A"/>
    <w:rsid w:val="00AC7AC8"/>
    <w:rsid w:val="00AD004F"/>
    <w:rsid w:val="00AD0456"/>
    <w:rsid w:val="00AD7162"/>
    <w:rsid w:val="00AD75FD"/>
    <w:rsid w:val="00AE2017"/>
    <w:rsid w:val="00AE63F3"/>
    <w:rsid w:val="00AF2C6B"/>
    <w:rsid w:val="00AF3829"/>
    <w:rsid w:val="00AF486D"/>
    <w:rsid w:val="00AF7210"/>
    <w:rsid w:val="00B00401"/>
    <w:rsid w:val="00B00D3C"/>
    <w:rsid w:val="00B01CDE"/>
    <w:rsid w:val="00B02022"/>
    <w:rsid w:val="00B023B2"/>
    <w:rsid w:val="00B03751"/>
    <w:rsid w:val="00B045BF"/>
    <w:rsid w:val="00B04B73"/>
    <w:rsid w:val="00B05F20"/>
    <w:rsid w:val="00B1134D"/>
    <w:rsid w:val="00B120E2"/>
    <w:rsid w:val="00B12331"/>
    <w:rsid w:val="00B1395E"/>
    <w:rsid w:val="00B215D0"/>
    <w:rsid w:val="00B226FD"/>
    <w:rsid w:val="00B24AB5"/>
    <w:rsid w:val="00B25E7F"/>
    <w:rsid w:val="00B30577"/>
    <w:rsid w:val="00B312C7"/>
    <w:rsid w:val="00B36831"/>
    <w:rsid w:val="00B37D1C"/>
    <w:rsid w:val="00B4307E"/>
    <w:rsid w:val="00B456FE"/>
    <w:rsid w:val="00B52097"/>
    <w:rsid w:val="00B5468F"/>
    <w:rsid w:val="00B56EB5"/>
    <w:rsid w:val="00B60ECF"/>
    <w:rsid w:val="00B65C8D"/>
    <w:rsid w:val="00B700D9"/>
    <w:rsid w:val="00B73C6D"/>
    <w:rsid w:val="00B77DC6"/>
    <w:rsid w:val="00B80A2E"/>
    <w:rsid w:val="00B8218D"/>
    <w:rsid w:val="00B82FD0"/>
    <w:rsid w:val="00B87628"/>
    <w:rsid w:val="00B93145"/>
    <w:rsid w:val="00B957C9"/>
    <w:rsid w:val="00B96378"/>
    <w:rsid w:val="00B97220"/>
    <w:rsid w:val="00BA426F"/>
    <w:rsid w:val="00BA57AF"/>
    <w:rsid w:val="00BA75C9"/>
    <w:rsid w:val="00BB099C"/>
    <w:rsid w:val="00BB4519"/>
    <w:rsid w:val="00BB48C4"/>
    <w:rsid w:val="00BB6289"/>
    <w:rsid w:val="00BC4651"/>
    <w:rsid w:val="00BC726A"/>
    <w:rsid w:val="00BD12AD"/>
    <w:rsid w:val="00BD2265"/>
    <w:rsid w:val="00BD2ED2"/>
    <w:rsid w:val="00BD6BA6"/>
    <w:rsid w:val="00BE0C5A"/>
    <w:rsid w:val="00BE0C82"/>
    <w:rsid w:val="00BE32DF"/>
    <w:rsid w:val="00BE58CC"/>
    <w:rsid w:val="00BE5B63"/>
    <w:rsid w:val="00BF07C6"/>
    <w:rsid w:val="00BF1486"/>
    <w:rsid w:val="00BF2DEE"/>
    <w:rsid w:val="00BF3C44"/>
    <w:rsid w:val="00BF5B27"/>
    <w:rsid w:val="00C00308"/>
    <w:rsid w:val="00C05A7A"/>
    <w:rsid w:val="00C07116"/>
    <w:rsid w:val="00C10ABC"/>
    <w:rsid w:val="00C148F2"/>
    <w:rsid w:val="00C1663D"/>
    <w:rsid w:val="00C178D8"/>
    <w:rsid w:val="00C2338E"/>
    <w:rsid w:val="00C23695"/>
    <w:rsid w:val="00C23F8F"/>
    <w:rsid w:val="00C24AB5"/>
    <w:rsid w:val="00C33118"/>
    <w:rsid w:val="00C36D8A"/>
    <w:rsid w:val="00C42932"/>
    <w:rsid w:val="00C4313E"/>
    <w:rsid w:val="00C44EE3"/>
    <w:rsid w:val="00C46794"/>
    <w:rsid w:val="00C52B10"/>
    <w:rsid w:val="00C547C7"/>
    <w:rsid w:val="00C614A7"/>
    <w:rsid w:val="00C64B5D"/>
    <w:rsid w:val="00C652CB"/>
    <w:rsid w:val="00C67D7E"/>
    <w:rsid w:val="00C7026A"/>
    <w:rsid w:val="00C705A8"/>
    <w:rsid w:val="00C812B9"/>
    <w:rsid w:val="00C816C8"/>
    <w:rsid w:val="00C84781"/>
    <w:rsid w:val="00C860F0"/>
    <w:rsid w:val="00C90798"/>
    <w:rsid w:val="00C93E89"/>
    <w:rsid w:val="00C93ED5"/>
    <w:rsid w:val="00C94119"/>
    <w:rsid w:val="00C94180"/>
    <w:rsid w:val="00C94776"/>
    <w:rsid w:val="00C94DFF"/>
    <w:rsid w:val="00C963D9"/>
    <w:rsid w:val="00C96575"/>
    <w:rsid w:val="00CA1AFC"/>
    <w:rsid w:val="00CA1B57"/>
    <w:rsid w:val="00CA4753"/>
    <w:rsid w:val="00CA74E7"/>
    <w:rsid w:val="00CB79B5"/>
    <w:rsid w:val="00CB7C3E"/>
    <w:rsid w:val="00CC6445"/>
    <w:rsid w:val="00CC6A78"/>
    <w:rsid w:val="00CD3CEE"/>
    <w:rsid w:val="00CD4EA1"/>
    <w:rsid w:val="00CD5296"/>
    <w:rsid w:val="00CD5D71"/>
    <w:rsid w:val="00CD6252"/>
    <w:rsid w:val="00CD7D0E"/>
    <w:rsid w:val="00CE028B"/>
    <w:rsid w:val="00CE6A3E"/>
    <w:rsid w:val="00CE6E6B"/>
    <w:rsid w:val="00CF0F64"/>
    <w:rsid w:val="00CF5937"/>
    <w:rsid w:val="00CF67FB"/>
    <w:rsid w:val="00CF739B"/>
    <w:rsid w:val="00D0409F"/>
    <w:rsid w:val="00D041C5"/>
    <w:rsid w:val="00D06666"/>
    <w:rsid w:val="00D076AE"/>
    <w:rsid w:val="00D07E67"/>
    <w:rsid w:val="00D12824"/>
    <w:rsid w:val="00D13463"/>
    <w:rsid w:val="00D15A2C"/>
    <w:rsid w:val="00D15B4B"/>
    <w:rsid w:val="00D1713D"/>
    <w:rsid w:val="00D172BD"/>
    <w:rsid w:val="00D175BC"/>
    <w:rsid w:val="00D212C7"/>
    <w:rsid w:val="00D236B5"/>
    <w:rsid w:val="00D24AAF"/>
    <w:rsid w:val="00D25445"/>
    <w:rsid w:val="00D322BC"/>
    <w:rsid w:val="00D34B3C"/>
    <w:rsid w:val="00D36C78"/>
    <w:rsid w:val="00D37A6F"/>
    <w:rsid w:val="00D419B0"/>
    <w:rsid w:val="00D42D4D"/>
    <w:rsid w:val="00D43D2D"/>
    <w:rsid w:val="00D47081"/>
    <w:rsid w:val="00D55429"/>
    <w:rsid w:val="00D55A62"/>
    <w:rsid w:val="00D645DD"/>
    <w:rsid w:val="00D660CF"/>
    <w:rsid w:val="00D75429"/>
    <w:rsid w:val="00D759FB"/>
    <w:rsid w:val="00D8095A"/>
    <w:rsid w:val="00D84609"/>
    <w:rsid w:val="00D84676"/>
    <w:rsid w:val="00D84BE2"/>
    <w:rsid w:val="00D8512C"/>
    <w:rsid w:val="00D93601"/>
    <w:rsid w:val="00D96B7F"/>
    <w:rsid w:val="00D96D79"/>
    <w:rsid w:val="00D97D0E"/>
    <w:rsid w:val="00DA08F5"/>
    <w:rsid w:val="00DA0BFF"/>
    <w:rsid w:val="00DA118E"/>
    <w:rsid w:val="00DA1809"/>
    <w:rsid w:val="00DA31F4"/>
    <w:rsid w:val="00DA33BB"/>
    <w:rsid w:val="00DA3569"/>
    <w:rsid w:val="00DA38C8"/>
    <w:rsid w:val="00DA3F56"/>
    <w:rsid w:val="00DA4922"/>
    <w:rsid w:val="00DA5D77"/>
    <w:rsid w:val="00DA6071"/>
    <w:rsid w:val="00DB6DE6"/>
    <w:rsid w:val="00DB6E66"/>
    <w:rsid w:val="00DB7FD3"/>
    <w:rsid w:val="00DC0773"/>
    <w:rsid w:val="00DD0C70"/>
    <w:rsid w:val="00DD2B9B"/>
    <w:rsid w:val="00DD31D8"/>
    <w:rsid w:val="00DD333C"/>
    <w:rsid w:val="00DD78C7"/>
    <w:rsid w:val="00DE0807"/>
    <w:rsid w:val="00DE4894"/>
    <w:rsid w:val="00DE650F"/>
    <w:rsid w:val="00DF03D7"/>
    <w:rsid w:val="00DF1A37"/>
    <w:rsid w:val="00DF6BCE"/>
    <w:rsid w:val="00DF6CCD"/>
    <w:rsid w:val="00E027DF"/>
    <w:rsid w:val="00E02E9B"/>
    <w:rsid w:val="00E03C4F"/>
    <w:rsid w:val="00E074F3"/>
    <w:rsid w:val="00E07B34"/>
    <w:rsid w:val="00E07ECD"/>
    <w:rsid w:val="00E10FDD"/>
    <w:rsid w:val="00E15A5E"/>
    <w:rsid w:val="00E162C2"/>
    <w:rsid w:val="00E175AD"/>
    <w:rsid w:val="00E20678"/>
    <w:rsid w:val="00E20A50"/>
    <w:rsid w:val="00E20BEB"/>
    <w:rsid w:val="00E21205"/>
    <w:rsid w:val="00E22CD1"/>
    <w:rsid w:val="00E30696"/>
    <w:rsid w:val="00E3463B"/>
    <w:rsid w:val="00E373C6"/>
    <w:rsid w:val="00E44206"/>
    <w:rsid w:val="00E4622C"/>
    <w:rsid w:val="00E51ED7"/>
    <w:rsid w:val="00E52175"/>
    <w:rsid w:val="00E52B6D"/>
    <w:rsid w:val="00E530DB"/>
    <w:rsid w:val="00E533A7"/>
    <w:rsid w:val="00E53D05"/>
    <w:rsid w:val="00E673E2"/>
    <w:rsid w:val="00E6758D"/>
    <w:rsid w:val="00E7031F"/>
    <w:rsid w:val="00E71C53"/>
    <w:rsid w:val="00E72AA4"/>
    <w:rsid w:val="00E72FC2"/>
    <w:rsid w:val="00E82D49"/>
    <w:rsid w:val="00E82FDA"/>
    <w:rsid w:val="00E84189"/>
    <w:rsid w:val="00E85F4E"/>
    <w:rsid w:val="00E86B35"/>
    <w:rsid w:val="00EA02A9"/>
    <w:rsid w:val="00EA07D3"/>
    <w:rsid w:val="00EA1F82"/>
    <w:rsid w:val="00EA6D46"/>
    <w:rsid w:val="00EA736E"/>
    <w:rsid w:val="00EA79EC"/>
    <w:rsid w:val="00EB260B"/>
    <w:rsid w:val="00EB5538"/>
    <w:rsid w:val="00EC096B"/>
    <w:rsid w:val="00EC270B"/>
    <w:rsid w:val="00EC3703"/>
    <w:rsid w:val="00EC40AF"/>
    <w:rsid w:val="00EC46DC"/>
    <w:rsid w:val="00EC5012"/>
    <w:rsid w:val="00EC593A"/>
    <w:rsid w:val="00EC6568"/>
    <w:rsid w:val="00EC6D88"/>
    <w:rsid w:val="00ED0C57"/>
    <w:rsid w:val="00ED2380"/>
    <w:rsid w:val="00ED4361"/>
    <w:rsid w:val="00ED50F1"/>
    <w:rsid w:val="00EE0E16"/>
    <w:rsid w:val="00EE20CB"/>
    <w:rsid w:val="00EE2BB1"/>
    <w:rsid w:val="00EF3F13"/>
    <w:rsid w:val="00EF4F46"/>
    <w:rsid w:val="00EF77EC"/>
    <w:rsid w:val="00F00FE9"/>
    <w:rsid w:val="00F03B94"/>
    <w:rsid w:val="00F04475"/>
    <w:rsid w:val="00F04C7D"/>
    <w:rsid w:val="00F05F46"/>
    <w:rsid w:val="00F1164E"/>
    <w:rsid w:val="00F12A42"/>
    <w:rsid w:val="00F12A5C"/>
    <w:rsid w:val="00F13191"/>
    <w:rsid w:val="00F13A77"/>
    <w:rsid w:val="00F16CE1"/>
    <w:rsid w:val="00F2007E"/>
    <w:rsid w:val="00F2126F"/>
    <w:rsid w:val="00F21FA6"/>
    <w:rsid w:val="00F23920"/>
    <w:rsid w:val="00F23D1E"/>
    <w:rsid w:val="00F309BB"/>
    <w:rsid w:val="00F3455A"/>
    <w:rsid w:val="00F36CF8"/>
    <w:rsid w:val="00F43D47"/>
    <w:rsid w:val="00F44F07"/>
    <w:rsid w:val="00F47827"/>
    <w:rsid w:val="00F50757"/>
    <w:rsid w:val="00F542BD"/>
    <w:rsid w:val="00F5530B"/>
    <w:rsid w:val="00F55CE5"/>
    <w:rsid w:val="00F56531"/>
    <w:rsid w:val="00F56FB6"/>
    <w:rsid w:val="00F57FAE"/>
    <w:rsid w:val="00F6391E"/>
    <w:rsid w:val="00F65EDF"/>
    <w:rsid w:val="00F66030"/>
    <w:rsid w:val="00F664E7"/>
    <w:rsid w:val="00F6685D"/>
    <w:rsid w:val="00F67C08"/>
    <w:rsid w:val="00F700E5"/>
    <w:rsid w:val="00F74ACC"/>
    <w:rsid w:val="00F7525A"/>
    <w:rsid w:val="00F75C11"/>
    <w:rsid w:val="00F825E0"/>
    <w:rsid w:val="00F838D1"/>
    <w:rsid w:val="00F83BFC"/>
    <w:rsid w:val="00F90BD3"/>
    <w:rsid w:val="00F91058"/>
    <w:rsid w:val="00F95F99"/>
    <w:rsid w:val="00F96EC3"/>
    <w:rsid w:val="00FA5A37"/>
    <w:rsid w:val="00FA7E61"/>
    <w:rsid w:val="00FB053B"/>
    <w:rsid w:val="00FB1467"/>
    <w:rsid w:val="00FB771C"/>
    <w:rsid w:val="00FB7B18"/>
    <w:rsid w:val="00FC1ABE"/>
    <w:rsid w:val="00FC1FE4"/>
    <w:rsid w:val="00FC2502"/>
    <w:rsid w:val="00FD063B"/>
    <w:rsid w:val="00FE115C"/>
    <w:rsid w:val="00FE1641"/>
    <w:rsid w:val="00FE1716"/>
    <w:rsid w:val="00FE4877"/>
    <w:rsid w:val="00FE6222"/>
    <w:rsid w:val="00FE7ED8"/>
    <w:rsid w:val="00FF7768"/>
    <w:rsid w:val="2476455D"/>
    <w:rsid w:val="7B796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F169A"/>
  <w15:docId w15:val="{4D417973-13C6-4E21-917C-1530C023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7">
    <w:name w:val="heading 7"/>
    <w:basedOn w:val="a"/>
    <w:next w:val="a"/>
    <w:link w:val="70"/>
    <w:uiPriority w:val="9"/>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Indent"/>
    <w:basedOn w:val="a"/>
    <w:link w:val="a6"/>
    <w:uiPriority w:val="99"/>
    <w:semiHidden/>
    <w:unhideWhenUsed/>
    <w:pPr>
      <w:spacing w:after="120"/>
      <w:ind w:leftChars="200" w:left="42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paragraph" w:styleId="2">
    <w:name w:val="Body Text First Indent 2"/>
    <w:basedOn w:val="a5"/>
    <w:link w:val="20"/>
    <w:pPr>
      <w:ind w:firstLineChars="200" w:firstLine="420"/>
    </w:pPr>
    <w:rPr>
      <w:rFonts w:ascii="Times New Roman" w:eastAsia="宋体" w:hAnsi="Times New Roman" w:cs="Times New Roman"/>
      <w:kern w:val="0"/>
      <w:sz w:val="20"/>
      <w:szCs w:val="24"/>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qFormat/>
    <w:rPr>
      <w:sz w:val="21"/>
      <w:szCs w:val="21"/>
    </w:rPr>
  </w:style>
  <w:style w:type="paragraph" w:styleId="af5">
    <w:name w:val="List Paragraph"/>
    <w:basedOn w:val="a"/>
    <w:uiPriority w:val="34"/>
    <w:qFormat/>
    <w:pPr>
      <w:ind w:firstLineChars="200" w:firstLine="420"/>
    </w:pPr>
  </w:style>
  <w:style w:type="character" w:customStyle="1" w:styleId="a4">
    <w:name w:val="批注文字 字符"/>
    <w:basedOn w:val="a0"/>
    <w:link w:val="a3"/>
    <w:uiPriority w:val="99"/>
    <w:semiHidden/>
  </w:style>
  <w:style w:type="character" w:customStyle="1" w:styleId="ae">
    <w:name w:val="批注主题 字符"/>
    <w:basedOn w:val="a4"/>
    <w:link w:val="ad"/>
    <w:uiPriority w:val="99"/>
    <w:semiHidden/>
    <w:qFormat/>
    <w:rPr>
      <w:b/>
      <w:bCs/>
    </w:rPr>
  </w:style>
  <w:style w:type="character" w:customStyle="1" w:styleId="a8">
    <w:name w:val="批注框文本 字符"/>
    <w:basedOn w:val="a0"/>
    <w:link w:val="a7"/>
    <w:uiPriority w:val="99"/>
    <w:semiHidden/>
    <w:qFormat/>
    <w:rPr>
      <w:sz w:val="18"/>
      <w:szCs w:val="18"/>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6">
    <w:name w:val="正文文本缩进 字符"/>
    <w:basedOn w:val="a0"/>
    <w:link w:val="a5"/>
    <w:uiPriority w:val="99"/>
    <w:semiHidden/>
  </w:style>
  <w:style w:type="character" w:customStyle="1" w:styleId="20">
    <w:name w:val="正文首行缩进 2 字符"/>
    <w:basedOn w:val="a6"/>
    <w:link w:val="2"/>
    <w:rPr>
      <w:rFonts w:ascii="Times New Roman" w:eastAsia="宋体" w:hAnsi="Times New Roman" w:cs="Times New Roman"/>
      <w:kern w:val="0"/>
      <w:sz w:val="20"/>
      <w:szCs w:val="24"/>
    </w:rPr>
  </w:style>
  <w:style w:type="character" w:customStyle="1" w:styleId="1Char">
    <w:name w:val="表格1 Char"/>
    <w:link w:val="12"/>
    <w:qFormat/>
    <w:rPr>
      <w:rFonts w:eastAsia="宋体"/>
    </w:rPr>
  </w:style>
  <w:style w:type="paragraph" w:customStyle="1" w:styleId="12">
    <w:name w:val="表格1"/>
    <w:basedOn w:val="a"/>
    <w:link w:val="1Char"/>
    <w:pPr>
      <w:adjustRightInd w:val="0"/>
      <w:spacing w:after="60" w:line="360" w:lineRule="atLeast"/>
      <w:ind w:leftChars="30" w:left="72" w:rightChars="30" w:right="72"/>
      <w:jc w:val="center"/>
      <w:textAlignment w:val="baseline"/>
    </w:pPr>
    <w:rPr>
      <w:rFonts w:eastAsia="宋体"/>
    </w:rPr>
  </w:style>
  <w:style w:type="character" w:customStyle="1" w:styleId="3Char">
    <w:name w:val="表格3 Char"/>
    <w:link w:val="3"/>
    <w:rPr>
      <w:rFonts w:eastAsia="宋体"/>
    </w:rPr>
  </w:style>
  <w:style w:type="paragraph" w:customStyle="1" w:styleId="3">
    <w:name w:val="表格3"/>
    <w:basedOn w:val="a"/>
    <w:link w:val="3Char"/>
    <w:qFormat/>
    <w:pPr>
      <w:adjustRightInd w:val="0"/>
      <w:spacing w:line="360" w:lineRule="atLeast"/>
      <w:ind w:leftChars="30" w:left="72" w:rightChars="30" w:right="72"/>
      <w:textAlignment w:val="baseline"/>
    </w:pPr>
    <w:rPr>
      <w:rFonts w:eastAsia="宋体"/>
    </w:rPr>
  </w:style>
  <w:style w:type="character" w:customStyle="1" w:styleId="2Char">
    <w:name w:val="表格2 Char"/>
    <w:link w:val="21"/>
    <w:rPr>
      <w:rFonts w:ascii="Arial" w:eastAsia="黑体"/>
    </w:rPr>
  </w:style>
  <w:style w:type="paragraph" w:customStyle="1" w:styleId="21">
    <w:name w:val="表格2"/>
    <w:basedOn w:val="a"/>
    <w:link w:val="2Char"/>
    <w:pPr>
      <w:adjustRightInd w:val="0"/>
      <w:spacing w:after="60" w:line="360" w:lineRule="atLeast"/>
      <w:ind w:leftChars="30" w:left="72" w:rightChars="30" w:right="72"/>
      <w:jc w:val="center"/>
      <w:textAlignment w:val="baseline"/>
    </w:pPr>
    <w:rPr>
      <w:rFonts w:ascii="Arial" w:eastAsia="黑体"/>
    </w:rPr>
  </w:style>
  <w:style w:type="character" w:customStyle="1" w:styleId="70">
    <w:name w:val="标题 7 字符"/>
    <w:basedOn w:val="a0"/>
    <w:link w:val="7"/>
    <w:uiPriority w:val="9"/>
    <w:rPr>
      <w:b/>
      <w:bCs/>
      <w:sz w:val="24"/>
      <w:szCs w:val="24"/>
    </w:rPr>
  </w:style>
  <w:style w:type="paragraph" w:customStyle="1" w:styleId="13">
    <w:name w:val="列出段落1"/>
    <w:basedOn w:val="a"/>
    <w:uiPriority w:val="34"/>
    <w:qFormat/>
    <w:pPr>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Q5zbbai1pP1CtKfP1FXImnE65j_xul3qB9ovrc6MHILlZ_95II5Ek16W9y-lHBD3g5qpIOl1uFbOSGpJvuPxoG97sOMDbqTIl-OZ2S83gC_" TargetMode="External"/><Relationship Id="rId3" Type="http://schemas.openxmlformats.org/officeDocument/2006/relationships/settings" Target="settings.xml"/><Relationship Id="rId7" Type="http://schemas.openxmlformats.org/officeDocument/2006/relationships/hyperlink" Target="http://zbb.snnu.edu.cn/sfw_cms/e?page=cms.detail&amp;cid=4741&amp;nextcid=4741&amp;aid=80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181C8-F94D-4CD5-B667-2CF539716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满</cp:lastModifiedBy>
  <cp:revision>5</cp:revision>
  <dcterms:created xsi:type="dcterms:W3CDTF">2023-10-13T01:17:00Z</dcterms:created>
  <dcterms:modified xsi:type="dcterms:W3CDTF">2023-10-24T03:19:00Z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11F6FB34CC3D4E5D9699EE95AF66BB5F_12</vt:lpwstr>
  </property>
</Properties>
</file>